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1B" w:rsidRPr="009009E7" w:rsidRDefault="0014461B" w:rsidP="0014461B">
      <w:pPr>
        <w:jc w:val="center"/>
        <w:rPr>
          <w:sz w:val="28"/>
          <w:szCs w:val="28"/>
        </w:rPr>
      </w:pPr>
      <w:r w:rsidRPr="009009E7">
        <w:rPr>
          <w:sz w:val="28"/>
          <w:szCs w:val="28"/>
        </w:rPr>
        <w:t>РОССИЙСКАЯ ФЕДЕРАЦИЯ</w:t>
      </w:r>
    </w:p>
    <w:p w:rsidR="0014461B" w:rsidRPr="009009E7" w:rsidRDefault="0014461B" w:rsidP="0014461B">
      <w:pPr>
        <w:jc w:val="center"/>
        <w:rPr>
          <w:sz w:val="28"/>
          <w:szCs w:val="28"/>
        </w:rPr>
      </w:pPr>
      <w:r w:rsidRPr="009009E7">
        <w:rPr>
          <w:sz w:val="28"/>
          <w:szCs w:val="28"/>
        </w:rPr>
        <w:t>ИРКУТСКАЯ ОБЛАСТЬ</w:t>
      </w:r>
    </w:p>
    <w:p w:rsidR="0014461B" w:rsidRPr="009009E7" w:rsidRDefault="0014461B" w:rsidP="0014461B">
      <w:pPr>
        <w:jc w:val="center"/>
        <w:rPr>
          <w:sz w:val="28"/>
          <w:szCs w:val="28"/>
        </w:rPr>
      </w:pPr>
      <w:r w:rsidRPr="009009E7">
        <w:rPr>
          <w:sz w:val="28"/>
          <w:szCs w:val="28"/>
        </w:rPr>
        <w:t>КУЙТУНСКИЙ РАЙОН</w:t>
      </w:r>
    </w:p>
    <w:p w:rsidR="0014461B" w:rsidRPr="009009E7" w:rsidRDefault="0014461B" w:rsidP="0014461B">
      <w:pPr>
        <w:jc w:val="center"/>
        <w:rPr>
          <w:sz w:val="28"/>
          <w:szCs w:val="28"/>
        </w:rPr>
      </w:pPr>
      <w:r w:rsidRPr="009009E7">
        <w:rPr>
          <w:sz w:val="28"/>
          <w:szCs w:val="28"/>
        </w:rPr>
        <w:t>ХАРИКСКОЕ МУНИЦИПАЛЬНОЕ ОБРАЗОВАНИЕ</w:t>
      </w:r>
    </w:p>
    <w:p w:rsidR="0014461B" w:rsidRPr="009009E7" w:rsidRDefault="0014461B" w:rsidP="0014461B">
      <w:pPr>
        <w:jc w:val="center"/>
        <w:rPr>
          <w:sz w:val="28"/>
          <w:szCs w:val="28"/>
        </w:rPr>
      </w:pPr>
    </w:p>
    <w:p w:rsidR="0014461B" w:rsidRPr="009009E7" w:rsidRDefault="0014461B" w:rsidP="0014461B">
      <w:pPr>
        <w:jc w:val="center"/>
        <w:rPr>
          <w:sz w:val="28"/>
          <w:szCs w:val="28"/>
        </w:rPr>
      </w:pPr>
      <w:r w:rsidRPr="009009E7">
        <w:rPr>
          <w:sz w:val="28"/>
          <w:szCs w:val="28"/>
        </w:rPr>
        <w:t>АДМИНИСТРАЦИЯ ХАРИКСКОГО СЕЛЬСКОГО ПОСЕЛЕНИЯ КУЙТУНСКОГО Р-НА</w:t>
      </w:r>
    </w:p>
    <w:p w:rsidR="0014461B" w:rsidRPr="009009E7" w:rsidRDefault="0014461B" w:rsidP="0014461B">
      <w:pPr>
        <w:jc w:val="center"/>
        <w:rPr>
          <w:b/>
          <w:sz w:val="28"/>
          <w:szCs w:val="28"/>
        </w:rPr>
      </w:pPr>
    </w:p>
    <w:p w:rsidR="0014461B" w:rsidRDefault="0014461B" w:rsidP="0014461B">
      <w:pPr>
        <w:jc w:val="center"/>
        <w:rPr>
          <w:sz w:val="28"/>
          <w:szCs w:val="28"/>
        </w:rPr>
      </w:pPr>
      <w:r>
        <w:rPr>
          <w:sz w:val="28"/>
          <w:szCs w:val="28"/>
        </w:rPr>
        <w:t>с. Харик</w:t>
      </w:r>
    </w:p>
    <w:p w:rsidR="0014461B" w:rsidRDefault="0014461B" w:rsidP="0014461B">
      <w:pPr>
        <w:jc w:val="center"/>
        <w:rPr>
          <w:sz w:val="28"/>
          <w:szCs w:val="28"/>
        </w:rPr>
      </w:pPr>
    </w:p>
    <w:p w:rsidR="0014461B" w:rsidRDefault="0014461B" w:rsidP="0014461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4461B" w:rsidRDefault="0014461B" w:rsidP="0014461B">
      <w:pPr>
        <w:jc w:val="center"/>
        <w:rPr>
          <w:sz w:val="28"/>
          <w:szCs w:val="28"/>
        </w:rPr>
      </w:pPr>
    </w:p>
    <w:p w:rsidR="0014461B" w:rsidRDefault="008F5D54" w:rsidP="0014461B">
      <w:pPr>
        <w:rPr>
          <w:sz w:val="28"/>
          <w:szCs w:val="28"/>
        </w:rPr>
      </w:pPr>
      <w:r>
        <w:rPr>
          <w:sz w:val="28"/>
          <w:szCs w:val="28"/>
        </w:rPr>
        <w:t>27 дека</w:t>
      </w:r>
      <w:r w:rsidR="0038559F">
        <w:rPr>
          <w:sz w:val="28"/>
          <w:szCs w:val="28"/>
        </w:rPr>
        <w:t>бря</w:t>
      </w:r>
      <w:r>
        <w:rPr>
          <w:sz w:val="28"/>
          <w:szCs w:val="28"/>
        </w:rPr>
        <w:t xml:space="preserve"> 2022</w:t>
      </w:r>
      <w:r w:rsidR="0014461B">
        <w:rPr>
          <w:sz w:val="28"/>
          <w:szCs w:val="28"/>
        </w:rPr>
        <w:t xml:space="preserve"> г.                                                        </w:t>
      </w:r>
      <w:r>
        <w:rPr>
          <w:sz w:val="28"/>
          <w:szCs w:val="28"/>
        </w:rPr>
        <w:t xml:space="preserve">                      № 143</w:t>
      </w:r>
    </w:p>
    <w:p w:rsidR="0014461B" w:rsidRDefault="0014461B" w:rsidP="0014461B">
      <w:pPr>
        <w:rPr>
          <w:sz w:val="28"/>
          <w:szCs w:val="28"/>
        </w:rPr>
      </w:pPr>
    </w:p>
    <w:p w:rsidR="0014461B" w:rsidRDefault="0014461B" w:rsidP="008F5D5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8F5D54">
        <w:rPr>
          <w:b/>
          <w:i/>
          <w:sz w:val="28"/>
          <w:szCs w:val="28"/>
        </w:rPr>
        <w:t>Об утверждении положения о</w:t>
      </w:r>
    </w:p>
    <w:p w:rsidR="008F5D54" w:rsidRDefault="008F5D54" w:rsidP="008F5D5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Платных </w:t>
      </w:r>
      <w:proofErr w:type="gramStart"/>
      <w:r>
        <w:rPr>
          <w:b/>
          <w:i/>
          <w:sz w:val="28"/>
          <w:szCs w:val="28"/>
        </w:rPr>
        <w:t>услугах</w:t>
      </w:r>
      <w:proofErr w:type="gramEnd"/>
      <w:r>
        <w:rPr>
          <w:b/>
          <w:i/>
          <w:sz w:val="28"/>
          <w:szCs w:val="28"/>
        </w:rPr>
        <w:t xml:space="preserve"> в МКУК Харикский СКЦ</w:t>
      </w:r>
    </w:p>
    <w:p w:rsidR="0014461B" w:rsidRDefault="0014461B" w:rsidP="0014461B">
      <w:pPr>
        <w:rPr>
          <w:sz w:val="28"/>
          <w:szCs w:val="28"/>
        </w:rPr>
      </w:pPr>
    </w:p>
    <w:p w:rsidR="008F5D54" w:rsidRDefault="008F5D54" w:rsidP="0014461B">
      <w:pPr>
        <w:rPr>
          <w:sz w:val="28"/>
          <w:szCs w:val="28"/>
        </w:rPr>
      </w:pPr>
    </w:p>
    <w:p w:rsidR="008F5D54" w:rsidRDefault="008F5D54" w:rsidP="0014461B">
      <w:pPr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закона№ 131 от 06.03.2003года «Об общих принципах организации местного самоуправления в РФ»</w:t>
      </w:r>
    </w:p>
    <w:p w:rsidR="008F5D54" w:rsidRDefault="008F5D54" w:rsidP="0014461B">
      <w:pPr>
        <w:rPr>
          <w:sz w:val="28"/>
          <w:szCs w:val="28"/>
        </w:rPr>
      </w:pPr>
    </w:p>
    <w:p w:rsidR="0061480B" w:rsidRDefault="0014461B" w:rsidP="008F5D5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5D54">
        <w:rPr>
          <w:sz w:val="28"/>
          <w:szCs w:val="28"/>
        </w:rPr>
        <w:t>Утвердить и принять к работе в учреждении культуры Положение о платных услугах, предоставляемых в МКУК Харикский СКЦ.</w:t>
      </w:r>
    </w:p>
    <w:p w:rsidR="008F5D54" w:rsidRDefault="008F5D54" w:rsidP="008F5D54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Негородовой</w:t>
      </w:r>
      <w:proofErr w:type="spellEnd"/>
      <w:r>
        <w:rPr>
          <w:sz w:val="28"/>
          <w:szCs w:val="28"/>
        </w:rPr>
        <w:t xml:space="preserve"> С.Н. – директору МКУК Харикский СКЦ довести до сведения творческих работников Положение о платных услугах до 29.12.2022года.</w:t>
      </w:r>
    </w:p>
    <w:p w:rsidR="008F5D54" w:rsidRPr="00400564" w:rsidRDefault="008F5D54" w:rsidP="008F5D54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844C6" w:rsidRDefault="008844C6" w:rsidP="008844C6">
      <w:pPr>
        <w:ind w:left="720"/>
      </w:pPr>
    </w:p>
    <w:p w:rsidR="008844C6" w:rsidRDefault="008844C6" w:rsidP="008844C6">
      <w:pPr>
        <w:ind w:left="360"/>
      </w:pPr>
      <w:r>
        <w:t xml:space="preserve">  </w:t>
      </w:r>
    </w:p>
    <w:p w:rsidR="0014461B" w:rsidRDefault="0014461B" w:rsidP="0014461B">
      <w:pPr>
        <w:rPr>
          <w:sz w:val="28"/>
          <w:szCs w:val="28"/>
        </w:rPr>
      </w:pPr>
    </w:p>
    <w:p w:rsidR="0014461B" w:rsidRDefault="0014461B" w:rsidP="0014461B">
      <w:pPr>
        <w:rPr>
          <w:sz w:val="28"/>
          <w:szCs w:val="28"/>
        </w:rPr>
      </w:pPr>
    </w:p>
    <w:p w:rsidR="0014461B" w:rsidRDefault="0014461B" w:rsidP="0014461B">
      <w:pPr>
        <w:rPr>
          <w:sz w:val="28"/>
          <w:szCs w:val="28"/>
        </w:rPr>
      </w:pPr>
    </w:p>
    <w:p w:rsidR="0014461B" w:rsidRDefault="0014461B" w:rsidP="0014461B">
      <w:pPr>
        <w:rPr>
          <w:sz w:val="28"/>
          <w:szCs w:val="28"/>
        </w:rPr>
      </w:pPr>
    </w:p>
    <w:p w:rsidR="0014461B" w:rsidRDefault="0014461B" w:rsidP="001446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5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Харикского </w:t>
      </w:r>
    </w:p>
    <w:p w:rsidR="0014461B" w:rsidRDefault="0014461B" w:rsidP="0014461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</w:t>
      </w:r>
      <w:r w:rsidR="00725D1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3742E4">
        <w:rPr>
          <w:sz w:val="28"/>
          <w:szCs w:val="28"/>
        </w:rPr>
        <w:t xml:space="preserve">                </w:t>
      </w:r>
      <w:r w:rsidR="008F5D54">
        <w:rPr>
          <w:sz w:val="28"/>
          <w:szCs w:val="28"/>
        </w:rPr>
        <w:t>Е.В. Беломестных</w:t>
      </w:r>
    </w:p>
    <w:p w:rsidR="0014461B" w:rsidRDefault="0014461B" w:rsidP="0014461B">
      <w:pPr>
        <w:jc w:val="center"/>
      </w:pPr>
    </w:p>
    <w:p w:rsidR="0014461B" w:rsidRDefault="0014461B" w:rsidP="0014461B">
      <w:pPr>
        <w:jc w:val="center"/>
      </w:pPr>
    </w:p>
    <w:p w:rsidR="00F74922" w:rsidRDefault="00FB2914"/>
    <w:p w:rsidR="0080035F" w:rsidRDefault="0080035F"/>
    <w:p w:rsidR="0080035F" w:rsidRDefault="0080035F"/>
    <w:p w:rsidR="0080035F" w:rsidRDefault="0080035F"/>
    <w:p w:rsidR="0080035F" w:rsidRDefault="0080035F"/>
    <w:p w:rsidR="0080035F" w:rsidRDefault="0080035F"/>
    <w:p w:rsidR="0080035F" w:rsidRDefault="0080035F"/>
    <w:p w:rsidR="0080035F" w:rsidRDefault="0080035F"/>
    <w:p w:rsidR="0080035F" w:rsidRDefault="0080035F"/>
    <w:p w:rsidR="0080035F" w:rsidRDefault="0080035F" w:rsidP="0080035F">
      <w:pPr>
        <w:spacing w:line="264" w:lineRule="auto"/>
        <w:ind w:left="10" w:right="845" w:hanging="1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lastRenderedPageBreak/>
        <w:t>Согласовано</w:t>
      </w:r>
      <w:proofErr w:type="gramStart"/>
      <w:r>
        <w:rPr>
          <w:color w:val="000000"/>
          <w:szCs w:val="22"/>
          <w:lang w:eastAsia="en-US"/>
        </w:rPr>
        <w:t xml:space="preserve">                                                                                              У</w:t>
      </w:r>
      <w:proofErr w:type="gramEnd"/>
      <w:r>
        <w:rPr>
          <w:color w:val="000000"/>
          <w:szCs w:val="22"/>
          <w:lang w:eastAsia="en-US"/>
        </w:rPr>
        <w:t>тверждаю</w:t>
      </w:r>
    </w:p>
    <w:p w:rsidR="0080035F" w:rsidRDefault="0080035F" w:rsidP="0080035F">
      <w:pPr>
        <w:spacing w:line="264" w:lineRule="auto"/>
        <w:ind w:left="10" w:right="845" w:hanging="1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Глава Харикского МО                                             Директор МКУК Харикский СКЦ </w:t>
      </w:r>
    </w:p>
    <w:p w:rsidR="0080035F" w:rsidRDefault="0080035F" w:rsidP="0080035F">
      <w:pPr>
        <w:spacing w:line="264" w:lineRule="auto"/>
        <w:ind w:left="10" w:right="845" w:hanging="1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_______________/ Беломестных Е.В.                ________________/ Негородова С.Н</w:t>
      </w:r>
    </w:p>
    <w:p w:rsidR="0080035F" w:rsidRDefault="0080035F" w:rsidP="0080035F">
      <w:pPr>
        <w:spacing w:line="264" w:lineRule="auto"/>
        <w:ind w:left="10" w:right="845" w:hanging="10"/>
        <w:rPr>
          <w:color w:val="000000"/>
          <w:sz w:val="28"/>
          <w:szCs w:val="22"/>
          <w:lang w:eastAsia="en-US"/>
        </w:rPr>
      </w:pPr>
    </w:p>
    <w:p w:rsidR="0080035F" w:rsidRPr="0080035F" w:rsidRDefault="0080035F" w:rsidP="0080035F">
      <w:pPr>
        <w:spacing w:line="264" w:lineRule="auto"/>
        <w:ind w:left="10" w:right="845" w:hanging="10"/>
        <w:rPr>
          <w:color w:val="000000"/>
          <w:sz w:val="28"/>
          <w:szCs w:val="22"/>
          <w:lang w:eastAsia="en-US"/>
        </w:rPr>
      </w:pPr>
    </w:p>
    <w:p w:rsidR="0080035F" w:rsidRPr="0080035F" w:rsidRDefault="0080035F" w:rsidP="0080035F">
      <w:pPr>
        <w:spacing w:after="269" w:line="256" w:lineRule="auto"/>
        <w:ind w:left="365"/>
        <w:jc w:val="center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30"/>
          <w:szCs w:val="22"/>
          <w:lang w:eastAsia="en-US"/>
        </w:rPr>
        <w:t>1. Общее положения</w:t>
      </w:r>
    </w:p>
    <w:p w:rsidR="0080035F" w:rsidRPr="0080035F" w:rsidRDefault="0080035F" w:rsidP="0080035F">
      <w:pPr>
        <w:spacing w:after="314" w:line="249" w:lineRule="auto"/>
        <w:ind w:left="72" w:right="673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 xml:space="preserve">1  Платные услуги являются формой деятельности МКУК «Харикский» СКЦ (далее - Учреждение) </w:t>
      </w:r>
      <w:proofErr w:type="gramStart"/>
      <w:r w:rsidRPr="0080035F">
        <w:rPr>
          <w:color w:val="000000"/>
          <w:sz w:val="28"/>
          <w:szCs w:val="22"/>
          <w:lang w:eastAsia="en-US"/>
        </w:rPr>
        <w:t>согласно пункта</w:t>
      </w:r>
      <w:proofErr w:type="gramEnd"/>
      <w:r w:rsidRPr="0080035F">
        <w:rPr>
          <w:color w:val="000000"/>
          <w:sz w:val="28"/>
          <w:szCs w:val="22"/>
          <w:lang w:eastAsia="en-US"/>
        </w:rPr>
        <w:t xml:space="preserve"> 2,3 Устава Учреждения.</w:t>
      </w:r>
    </w:p>
    <w:p w:rsidR="0080035F" w:rsidRPr="0080035F" w:rsidRDefault="0080035F" w:rsidP="0080035F">
      <w:pPr>
        <w:spacing w:after="314" w:line="249" w:lineRule="auto"/>
        <w:ind w:left="72" w:right="673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 xml:space="preserve"> 1.2 Настоящее Положение определяет порядок и условия предоставления платных услуг населению, перечень платны услуг, лиц, имеющих право получения данных услуг, а так же порядок расчетов, устанавливаемых Учреждением.</w:t>
      </w:r>
    </w:p>
    <w:p w:rsidR="0080035F" w:rsidRPr="0080035F" w:rsidRDefault="0080035F" w:rsidP="0080035F">
      <w:pPr>
        <w:spacing w:after="11" w:line="249" w:lineRule="auto"/>
        <w:ind w:left="72" w:right="101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1.3 Платные услуги предоставляются Учреждением с целью:</w:t>
      </w:r>
    </w:p>
    <w:p w:rsidR="0080035F" w:rsidRPr="0080035F" w:rsidRDefault="0080035F" w:rsidP="0080035F">
      <w:pPr>
        <w:spacing w:after="11" w:line="249" w:lineRule="auto"/>
        <w:ind w:left="72" w:right="101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а) расширения ассортимента культурно — досуговой деятельности, предоставляемой населению,</w:t>
      </w:r>
    </w:p>
    <w:p w:rsidR="0080035F" w:rsidRPr="0080035F" w:rsidRDefault="0080035F" w:rsidP="0080035F">
      <w:pPr>
        <w:spacing w:after="11" w:line="249" w:lineRule="auto"/>
        <w:ind w:left="72" w:right="101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б) реализации права потребителей на удовлетворение их потребностей</w:t>
      </w:r>
    </w:p>
    <w:p w:rsidR="0080035F" w:rsidRPr="0080035F" w:rsidRDefault="0080035F" w:rsidP="0080035F">
      <w:pPr>
        <w:spacing w:after="238" w:line="249" w:lineRule="auto"/>
        <w:ind w:left="72" w:right="101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в) интенсификации использования имеющегося и привлечения дополнительного ресурсного потенциала</w:t>
      </w:r>
      <w:proofErr w:type="gramStart"/>
      <w:r w:rsidRPr="0080035F">
        <w:rPr>
          <w:color w:val="000000"/>
          <w:sz w:val="28"/>
          <w:szCs w:val="22"/>
          <w:lang w:eastAsia="en-US"/>
        </w:rPr>
        <w:t xml:space="preserve"> .</w:t>
      </w:r>
      <w:proofErr w:type="gramEnd"/>
    </w:p>
    <w:p w:rsidR="0080035F" w:rsidRPr="0080035F" w:rsidRDefault="0080035F" w:rsidP="0080035F">
      <w:pPr>
        <w:spacing w:after="11" w:line="249" w:lineRule="auto"/>
        <w:ind w:left="62" w:right="1383" w:firstLine="38"/>
        <w:jc w:val="both"/>
        <w:rPr>
          <w:color w:val="000000"/>
          <w:sz w:val="28"/>
          <w:szCs w:val="22"/>
          <w:lang w:eastAsia="en-US"/>
        </w:rPr>
      </w:pPr>
      <w:r w:rsidRPr="0080035F">
        <w:rPr>
          <w:noProof/>
          <w:color w:val="000000"/>
          <w:sz w:val="28"/>
          <w:szCs w:val="22"/>
          <w:lang w:eastAsia="en-US"/>
        </w:rPr>
        <w:t xml:space="preserve">1.4 </w:t>
      </w:r>
      <w:r w:rsidRPr="0080035F">
        <w:rPr>
          <w:color w:val="000000"/>
          <w:sz w:val="28"/>
          <w:szCs w:val="22"/>
          <w:lang w:eastAsia="en-US"/>
        </w:rPr>
        <w:t xml:space="preserve">Платные услуги являются формой инициативной хозяйственной деятельности, регулируемой следующими нормативно— </w:t>
      </w:r>
      <w:proofErr w:type="gramStart"/>
      <w:r w:rsidRPr="0080035F">
        <w:rPr>
          <w:color w:val="000000"/>
          <w:sz w:val="28"/>
          <w:szCs w:val="22"/>
          <w:lang w:eastAsia="en-US"/>
        </w:rPr>
        <w:t>пр</w:t>
      </w:r>
      <w:proofErr w:type="gramEnd"/>
      <w:r w:rsidRPr="0080035F">
        <w:rPr>
          <w:color w:val="000000"/>
          <w:sz w:val="28"/>
          <w:szCs w:val="22"/>
          <w:lang w:eastAsia="en-US"/>
        </w:rPr>
        <w:t>авовыми документами:</w:t>
      </w:r>
    </w:p>
    <w:p w:rsidR="0080035F" w:rsidRPr="0080035F" w:rsidRDefault="0080035F" w:rsidP="0080035F">
      <w:pPr>
        <w:spacing w:after="11" w:line="249" w:lineRule="auto"/>
        <w:ind w:left="62" w:right="1383" w:firstLine="38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 xml:space="preserve">   а) Гражданским Кодексом РФ;</w:t>
      </w:r>
    </w:p>
    <w:p w:rsidR="0080035F" w:rsidRPr="0080035F" w:rsidRDefault="0080035F" w:rsidP="0080035F">
      <w:pPr>
        <w:spacing w:after="11" w:line="249" w:lineRule="auto"/>
        <w:ind w:left="298" w:right="101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б) ФЗ РФ «О некоммерческих организациях» (1996);</w:t>
      </w:r>
    </w:p>
    <w:p w:rsidR="0080035F" w:rsidRPr="0080035F" w:rsidRDefault="0080035F" w:rsidP="0080035F">
      <w:pPr>
        <w:spacing w:after="11" w:line="249" w:lineRule="auto"/>
        <w:ind w:left="298" w:right="101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в) ФЗ РФ «О защите прав потребителей» (ред. 1996)</w:t>
      </w:r>
    </w:p>
    <w:p w:rsidR="0080035F" w:rsidRPr="0080035F" w:rsidRDefault="0080035F" w:rsidP="0080035F">
      <w:pPr>
        <w:spacing w:after="11" w:line="249" w:lineRule="auto"/>
        <w:ind w:left="298" w:right="101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г) ФЗ РФ «Об информации, информатизации и защите информации» (1995);</w:t>
      </w:r>
    </w:p>
    <w:p w:rsidR="0080035F" w:rsidRPr="0080035F" w:rsidRDefault="0080035F" w:rsidP="0080035F">
      <w:pPr>
        <w:spacing w:after="11" w:line="249" w:lineRule="auto"/>
        <w:ind w:left="298" w:right="101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д) « Основами законодательства РФ о культуре» (1992);</w:t>
      </w:r>
      <w:r w:rsidRPr="0080035F">
        <w:rPr>
          <w:noProof/>
          <w:color w:val="000000"/>
          <w:sz w:val="28"/>
          <w:szCs w:val="22"/>
        </w:rPr>
        <w:drawing>
          <wp:inline distT="0" distB="0" distL="0" distR="0" wp14:anchorId="5F4319E6" wp14:editId="2C456652">
            <wp:extent cx="8890" cy="8890"/>
            <wp:effectExtent l="0" t="0" r="0" b="0"/>
            <wp:docPr id="1" name="Picture 1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35F" w:rsidRPr="0080035F" w:rsidRDefault="0080035F" w:rsidP="0080035F">
      <w:pPr>
        <w:spacing w:after="11" w:line="249" w:lineRule="auto"/>
        <w:ind w:left="298" w:right="101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е) Уставом МКУК «Харикский» СКЦ;</w:t>
      </w:r>
    </w:p>
    <w:p w:rsidR="0080035F" w:rsidRPr="0080035F" w:rsidRDefault="0080035F" w:rsidP="0080035F">
      <w:pPr>
        <w:spacing w:after="302" w:line="249" w:lineRule="auto"/>
        <w:ind w:left="298" w:right="101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ж) Настоящим Положением,</w:t>
      </w:r>
    </w:p>
    <w:p w:rsidR="0080035F" w:rsidRPr="0080035F" w:rsidRDefault="0080035F" w:rsidP="0080035F">
      <w:pPr>
        <w:spacing w:after="321" w:line="249" w:lineRule="auto"/>
        <w:ind w:left="62" w:right="101" w:firstLine="38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1.5 Платные услуги относятся к приносящей доход деятельности Учреждения. Учреждение может осуществлять приносящую доход деятельность лишь поскольку, поскольку это служит достижению целей, ради которых оно создано, и соответствующую этим целям.</w:t>
      </w:r>
    </w:p>
    <w:p w:rsidR="0080035F" w:rsidRPr="0080035F" w:rsidRDefault="0080035F" w:rsidP="0080035F">
      <w:pPr>
        <w:spacing w:after="331" w:line="249" w:lineRule="auto"/>
        <w:ind w:left="62" w:right="385" w:firstLine="38"/>
        <w:jc w:val="both"/>
        <w:rPr>
          <w:color w:val="000000"/>
          <w:sz w:val="28"/>
          <w:szCs w:val="22"/>
          <w:lang w:eastAsia="en-US"/>
        </w:rPr>
      </w:pPr>
      <w:r w:rsidRPr="0080035F">
        <w:rPr>
          <w:noProof/>
          <w:color w:val="000000"/>
          <w:sz w:val="28"/>
          <w:szCs w:val="22"/>
          <w:lang w:eastAsia="en-US"/>
        </w:rPr>
        <w:t xml:space="preserve">1.6 </w:t>
      </w:r>
      <w:r w:rsidRPr="0080035F">
        <w:rPr>
          <w:color w:val="000000"/>
          <w:sz w:val="28"/>
          <w:szCs w:val="22"/>
          <w:lang w:eastAsia="en-US"/>
        </w:rPr>
        <w:t>Перечень платных услуг, предоставляемых структурными подразделениями Учреждения, определяется руководством Учреждения, корректируется по мере необходимости и утверждается Директором Учреждения.</w:t>
      </w:r>
    </w:p>
    <w:p w:rsidR="0080035F" w:rsidRPr="0080035F" w:rsidRDefault="0080035F" w:rsidP="0080035F">
      <w:pPr>
        <w:spacing w:after="306" w:line="249" w:lineRule="auto"/>
        <w:ind w:left="62" w:right="101" w:firstLine="38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lastRenderedPageBreak/>
        <w:t>1.7</w:t>
      </w:r>
      <w:proofErr w:type="gramStart"/>
      <w:r w:rsidRPr="0080035F">
        <w:rPr>
          <w:color w:val="000000"/>
          <w:sz w:val="28"/>
          <w:szCs w:val="22"/>
          <w:lang w:eastAsia="en-US"/>
        </w:rPr>
        <w:t xml:space="preserve"> Н</w:t>
      </w:r>
      <w:proofErr w:type="gramEnd"/>
      <w:r w:rsidRPr="0080035F">
        <w:rPr>
          <w:color w:val="000000"/>
          <w:sz w:val="28"/>
          <w:szCs w:val="22"/>
          <w:lang w:eastAsia="en-US"/>
        </w:rPr>
        <w:t>а некоторые виды платных услуг могут быть разработаны особые Положения.</w:t>
      </w:r>
    </w:p>
    <w:p w:rsidR="0080035F" w:rsidRPr="0080035F" w:rsidRDefault="0080035F" w:rsidP="0080035F">
      <w:pPr>
        <w:spacing w:after="11" w:line="249" w:lineRule="auto"/>
        <w:ind w:left="62" w:right="101" w:firstLine="38"/>
        <w:jc w:val="both"/>
        <w:rPr>
          <w:color w:val="000000"/>
          <w:sz w:val="28"/>
          <w:szCs w:val="22"/>
          <w:lang w:eastAsia="en-US"/>
        </w:rPr>
      </w:pPr>
      <w:r w:rsidRPr="0080035F">
        <w:rPr>
          <w:noProof/>
          <w:color w:val="000000"/>
          <w:sz w:val="28"/>
          <w:szCs w:val="22"/>
          <w:lang w:eastAsia="en-US"/>
        </w:rPr>
        <w:t xml:space="preserve">1.8 </w:t>
      </w:r>
      <w:r w:rsidRPr="0080035F">
        <w:rPr>
          <w:color w:val="000000"/>
          <w:sz w:val="28"/>
          <w:szCs w:val="22"/>
          <w:lang w:eastAsia="en-US"/>
        </w:rPr>
        <w:t>Платные услуги оказываются в соответствии с потребностями физических и юридических лиц на добровольной основе за счет личных сре</w:t>
      </w:r>
      <w:proofErr w:type="gramStart"/>
      <w:r w:rsidRPr="0080035F">
        <w:rPr>
          <w:color w:val="000000"/>
          <w:sz w:val="28"/>
          <w:szCs w:val="22"/>
          <w:lang w:eastAsia="en-US"/>
        </w:rPr>
        <w:t>дств гр</w:t>
      </w:r>
      <w:proofErr w:type="gramEnd"/>
      <w:r w:rsidRPr="0080035F">
        <w:rPr>
          <w:color w:val="000000"/>
          <w:sz w:val="28"/>
          <w:szCs w:val="22"/>
          <w:lang w:eastAsia="en-US"/>
        </w:rPr>
        <w:t>аждан, организаций и иных источников, предусмотренных законодательством.</w:t>
      </w:r>
    </w:p>
    <w:p w:rsidR="0080035F" w:rsidRPr="0080035F" w:rsidRDefault="0080035F" w:rsidP="0080035F">
      <w:pPr>
        <w:spacing w:after="327" w:line="249" w:lineRule="auto"/>
        <w:ind w:left="38" w:right="77" w:firstLine="38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 xml:space="preserve">1.9 МКУК «Харикский» СКЦ оказывает платные услуги согласно перечню и прейскуранту, утвержденными в установленном порядке. Конкретный перечень услуг и условия их предоставления определяются директором </w:t>
      </w:r>
      <w:proofErr w:type="gramStart"/>
      <w:r w:rsidRPr="0080035F">
        <w:rPr>
          <w:color w:val="000000"/>
          <w:sz w:val="28"/>
          <w:szCs w:val="22"/>
          <w:lang w:eastAsia="en-US"/>
        </w:rPr>
        <w:t>учреждения</w:t>
      </w:r>
      <w:proofErr w:type="gramEnd"/>
      <w:r w:rsidRPr="0080035F">
        <w:rPr>
          <w:color w:val="000000"/>
          <w:sz w:val="28"/>
          <w:szCs w:val="22"/>
          <w:lang w:eastAsia="en-US"/>
        </w:rPr>
        <w:t xml:space="preserve"> и согласовывается с Администрацией Харикского сельского поселения,</w:t>
      </w:r>
    </w:p>
    <w:p w:rsidR="0080035F" w:rsidRPr="0080035F" w:rsidRDefault="0080035F" w:rsidP="0080035F">
      <w:pPr>
        <w:spacing w:after="5" w:line="249" w:lineRule="auto"/>
        <w:ind w:left="87" w:right="177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В настоящем Положении применяются следующие понятия:</w:t>
      </w:r>
    </w:p>
    <w:p w:rsidR="0080035F" w:rsidRPr="0080035F" w:rsidRDefault="0080035F" w:rsidP="0080035F">
      <w:pPr>
        <w:spacing w:after="5" w:line="249" w:lineRule="auto"/>
        <w:ind w:left="68" w:right="177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Цена - денежное выражение ценности оказываемой услуги;</w:t>
      </w:r>
    </w:p>
    <w:p w:rsidR="0080035F" w:rsidRPr="0080035F" w:rsidRDefault="0080035F" w:rsidP="0080035F">
      <w:pPr>
        <w:spacing w:after="5" w:line="249" w:lineRule="auto"/>
        <w:ind w:left="68" w:right="177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Заказчик — физическое или юридическое лицо, заказывающее для потребителя, в том числе не достигшего совершеннолетнего возраста, платные услуги и оплачивающее их;</w:t>
      </w:r>
    </w:p>
    <w:p w:rsidR="0080035F" w:rsidRPr="0080035F" w:rsidRDefault="0080035F" w:rsidP="0080035F">
      <w:pPr>
        <w:spacing w:after="302" w:line="249" w:lineRule="auto"/>
        <w:ind w:left="68" w:right="177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Исполнитель - МКУК «Харикский» СКЦ</w:t>
      </w:r>
    </w:p>
    <w:p w:rsidR="0080035F" w:rsidRPr="0080035F" w:rsidRDefault="0080035F" w:rsidP="0080035F">
      <w:pPr>
        <w:spacing w:after="282" w:line="256" w:lineRule="auto"/>
        <w:ind w:left="163" w:right="134" w:hanging="10"/>
        <w:jc w:val="center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30"/>
          <w:szCs w:val="22"/>
          <w:lang w:eastAsia="en-US"/>
        </w:rPr>
        <w:t>2.Порядок предоставления платных услуг населению.</w:t>
      </w:r>
    </w:p>
    <w:p w:rsidR="0080035F" w:rsidRPr="0080035F" w:rsidRDefault="0080035F" w:rsidP="0080035F">
      <w:pPr>
        <w:spacing w:after="304" w:line="249" w:lineRule="auto"/>
        <w:ind w:left="68" w:right="177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2.1 Учреждение определяет виды платных услуг в соответствии с запросами населения и своими ресурсными возможн</w:t>
      </w:r>
      <w:r>
        <w:rPr>
          <w:color w:val="000000"/>
          <w:sz w:val="28"/>
          <w:szCs w:val="22"/>
          <w:lang w:eastAsia="en-US"/>
        </w:rPr>
        <w:t>остями.</w:t>
      </w:r>
    </w:p>
    <w:p w:rsidR="0080035F" w:rsidRPr="0080035F" w:rsidRDefault="0080035F" w:rsidP="0080035F">
      <w:pPr>
        <w:spacing w:after="342" w:line="249" w:lineRule="auto"/>
        <w:ind w:left="87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2.2</w:t>
      </w:r>
      <w:proofErr w:type="gramStart"/>
      <w:r w:rsidRPr="0080035F">
        <w:rPr>
          <w:color w:val="000000"/>
          <w:sz w:val="28"/>
          <w:szCs w:val="22"/>
          <w:lang w:eastAsia="en-US"/>
        </w:rPr>
        <w:t xml:space="preserve"> П</w:t>
      </w:r>
      <w:proofErr w:type="gramEnd"/>
      <w:r w:rsidRPr="0080035F">
        <w:rPr>
          <w:color w:val="000000"/>
          <w:sz w:val="28"/>
          <w:szCs w:val="22"/>
          <w:lang w:eastAsia="en-US"/>
        </w:rPr>
        <w:t>ри оказании платных услуг структурные подразделения Учреждения об</w:t>
      </w:r>
      <w:r>
        <w:rPr>
          <w:color w:val="000000"/>
          <w:sz w:val="28"/>
          <w:szCs w:val="22"/>
          <w:lang w:eastAsia="en-US"/>
        </w:rPr>
        <w:t>еспечивают население бесплатной</w:t>
      </w:r>
      <w:r w:rsidRPr="0080035F">
        <w:rPr>
          <w:color w:val="000000"/>
          <w:sz w:val="28"/>
          <w:szCs w:val="22"/>
          <w:lang w:eastAsia="en-US"/>
        </w:rPr>
        <w:t>, доступной и достоверной информацией:</w:t>
      </w:r>
    </w:p>
    <w:p w:rsidR="0080035F" w:rsidRPr="0080035F" w:rsidRDefault="0080035F" w:rsidP="0080035F">
      <w:pPr>
        <w:spacing w:after="5" w:line="249" w:lineRule="auto"/>
        <w:ind w:left="87" w:right="177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а) о режиме работы учреждения;</w:t>
      </w:r>
    </w:p>
    <w:p w:rsidR="0080035F" w:rsidRPr="0080035F" w:rsidRDefault="0080035F" w:rsidP="0080035F">
      <w:pPr>
        <w:spacing w:after="5" w:line="249" w:lineRule="auto"/>
        <w:ind w:left="87" w:right="177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б) о перечне платных услуг с указанием их стоимости;</w:t>
      </w:r>
    </w:p>
    <w:p w:rsidR="0080035F" w:rsidRPr="0080035F" w:rsidRDefault="0080035F" w:rsidP="0080035F">
      <w:pPr>
        <w:spacing w:after="318" w:line="249" w:lineRule="auto"/>
        <w:ind w:left="87" w:right="177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в) об условиях предоставления платных услуг,</w:t>
      </w:r>
    </w:p>
    <w:p w:rsidR="0080035F" w:rsidRPr="0080035F" w:rsidRDefault="0080035F" w:rsidP="0080035F">
      <w:pPr>
        <w:spacing w:after="289" w:line="256" w:lineRule="auto"/>
        <w:ind w:left="14" w:hanging="10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 xml:space="preserve">2.3 Учреждение оказывает платные услуги всем заинтересованным потребителям в рамках внебюджетной деятельности. Отдельным категориям </w:t>
      </w:r>
      <w:r w:rsidRPr="0080035F">
        <w:rPr>
          <w:noProof/>
          <w:color w:val="000000"/>
          <w:sz w:val="28"/>
          <w:szCs w:val="22"/>
        </w:rPr>
        <w:drawing>
          <wp:inline distT="0" distB="0" distL="0" distR="0" wp14:anchorId="7D73227D" wp14:editId="44FF1949">
            <wp:extent cx="8890" cy="8890"/>
            <wp:effectExtent l="0" t="0" r="0" b="0"/>
            <wp:docPr id="2" name="Picture 3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35F">
        <w:rPr>
          <w:color w:val="000000"/>
          <w:sz w:val="28"/>
          <w:szCs w:val="22"/>
          <w:lang w:eastAsia="en-US"/>
        </w:rPr>
        <w:t xml:space="preserve">граждан платные услуги по решению Администрации Учреждения могут </w:t>
      </w:r>
      <w:r w:rsidRPr="0080035F">
        <w:rPr>
          <w:noProof/>
          <w:color w:val="000000"/>
          <w:sz w:val="28"/>
          <w:szCs w:val="22"/>
        </w:rPr>
        <w:drawing>
          <wp:inline distT="0" distB="0" distL="0" distR="0" wp14:anchorId="0979D360" wp14:editId="21AEB2CA">
            <wp:extent cx="8890" cy="8890"/>
            <wp:effectExtent l="0" t="0" r="0" b="0"/>
            <wp:docPr id="3" name="Picture 3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35F">
        <w:rPr>
          <w:color w:val="000000"/>
          <w:sz w:val="28"/>
          <w:szCs w:val="22"/>
          <w:lang w:eastAsia="en-US"/>
        </w:rPr>
        <w:t>о</w:t>
      </w:r>
      <w:r>
        <w:rPr>
          <w:color w:val="000000"/>
          <w:sz w:val="28"/>
          <w:szCs w:val="22"/>
          <w:lang w:eastAsia="en-US"/>
        </w:rPr>
        <w:t>к</w:t>
      </w:r>
      <w:r w:rsidRPr="0080035F">
        <w:rPr>
          <w:color w:val="000000"/>
          <w:sz w:val="28"/>
          <w:szCs w:val="22"/>
          <w:lang w:eastAsia="en-US"/>
        </w:rPr>
        <w:t>азываться по льготной цене:</w:t>
      </w:r>
    </w:p>
    <w:p w:rsidR="0080035F" w:rsidRPr="0080035F" w:rsidRDefault="0080035F" w:rsidP="0080035F">
      <w:pPr>
        <w:spacing w:after="293" w:line="249" w:lineRule="auto"/>
        <w:ind w:left="490" w:right="177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noProof/>
          <w:color w:val="000000"/>
          <w:sz w:val="28"/>
          <w:szCs w:val="22"/>
          <w:lang w:eastAsia="en-US"/>
        </w:rPr>
        <w:t xml:space="preserve">1 </w:t>
      </w:r>
      <w:r w:rsidRPr="0080035F">
        <w:rPr>
          <w:color w:val="000000"/>
          <w:sz w:val="28"/>
          <w:szCs w:val="22"/>
          <w:lang w:eastAsia="en-US"/>
        </w:rPr>
        <w:t>Многодетные семьи.</w:t>
      </w:r>
    </w:p>
    <w:p w:rsidR="0080035F" w:rsidRPr="0080035F" w:rsidRDefault="0080035F" w:rsidP="0080035F">
      <w:pPr>
        <w:spacing w:after="5" w:line="249" w:lineRule="auto"/>
        <w:ind w:left="797" w:right="177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Категория граждан и перечень услуг, которые предоставляются бесплатно:</w:t>
      </w:r>
    </w:p>
    <w:p w:rsidR="0080035F" w:rsidRPr="0080035F" w:rsidRDefault="0080035F" w:rsidP="0080035F">
      <w:pPr>
        <w:spacing w:after="12" w:line="256" w:lineRule="auto"/>
        <w:ind w:left="48" w:hanging="10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6"/>
          <w:szCs w:val="22"/>
          <w:lang w:eastAsia="en-US"/>
        </w:rPr>
        <w:t xml:space="preserve">      </w:t>
      </w:r>
    </w:p>
    <w:p w:rsidR="0080035F" w:rsidRPr="0080035F" w:rsidRDefault="0080035F" w:rsidP="0080035F">
      <w:pPr>
        <w:spacing w:after="5" w:line="249" w:lineRule="auto"/>
        <w:ind w:left="451" w:right="177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lastRenderedPageBreak/>
        <w:t>1. Инвалиды 1 группы,</w:t>
      </w:r>
    </w:p>
    <w:p w:rsidR="0080035F" w:rsidRPr="0080035F" w:rsidRDefault="0080035F" w:rsidP="0080035F">
      <w:pPr>
        <w:spacing w:after="5" w:line="249" w:lineRule="auto"/>
        <w:ind w:left="451" w:right="177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2. Инвалиды 2 группы,</w:t>
      </w:r>
    </w:p>
    <w:p w:rsidR="0080035F" w:rsidRPr="0080035F" w:rsidRDefault="0080035F" w:rsidP="0080035F">
      <w:pPr>
        <w:spacing w:after="37" w:line="249" w:lineRule="auto"/>
        <w:ind w:left="451" w:right="177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3. Инвалиды 3 группы,</w:t>
      </w:r>
    </w:p>
    <w:p w:rsidR="0080035F" w:rsidRPr="0080035F" w:rsidRDefault="0080035F" w:rsidP="0080035F">
      <w:pPr>
        <w:spacing w:after="32" w:line="249" w:lineRule="auto"/>
        <w:ind w:left="48" w:right="177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 xml:space="preserve">      4. Ребенок инвалид,</w:t>
      </w:r>
    </w:p>
    <w:p w:rsidR="0080035F" w:rsidRPr="0080035F" w:rsidRDefault="0080035F" w:rsidP="0080035F">
      <w:pPr>
        <w:numPr>
          <w:ilvl w:val="0"/>
          <w:numId w:val="2"/>
        </w:numPr>
        <w:spacing w:after="340" w:line="249" w:lineRule="auto"/>
        <w:ind w:right="177" w:hanging="345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Ветераны ВОВ.</w:t>
      </w:r>
    </w:p>
    <w:p w:rsidR="0080035F" w:rsidRPr="0080035F" w:rsidRDefault="0080035F" w:rsidP="0080035F">
      <w:pPr>
        <w:spacing w:after="5" w:line="249" w:lineRule="auto"/>
        <w:ind w:right="177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Перечень бесплатных услуг для данной категории:</w:t>
      </w:r>
    </w:p>
    <w:p w:rsidR="0080035F" w:rsidRPr="0080035F" w:rsidRDefault="0080035F" w:rsidP="0080035F">
      <w:pPr>
        <w:spacing w:after="320" w:line="244" w:lineRule="auto"/>
        <w:jc w:val="center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Концертные программы, спектакли, поздравления на дому, демонстрация мультфильмов.</w:t>
      </w:r>
    </w:p>
    <w:p w:rsidR="0080035F" w:rsidRPr="0080035F" w:rsidRDefault="0080035F" w:rsidP="0080035F">
      <w:pPr>
        <w:spacing w:after="5" w:line="249" w:lineRule="auto"/>
        <w:ind w:left="106" w:right="177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noProof/>
          <w:color w:val="000000"/>
          <w:sz w:val="28"/>
          <w:szCs w:val="22"/>
          <w:lang w:eastAsia="en-US"/>
        </w:rPr>
        <w:t>2.4</w:t>
      </w:r>
      <w:proofErr w:type="gramStart"/>
      <w:r w:rsidRPr="0080035F">
        <w:rPr>
          <w:noProof/>
          <w:color w:val="000000"/>
          <w:sz w:val="28"/>
          <w:szCs w:val="22"/>
          <w:lang w:eastAsia="en-US"/>
        </w:rPr>
        <w:t xml:space="preserve"> </w:t>
      </w:r>
      <w:r w:rsidRPr="0080035F">
        <w:rPr>
          <w:color w:val="000000"/>
          <w:sz w:val="28"/>
          <w:szCs w:val="22"/>
          <w:lang w:eastAsia="en-US"/>
        </w:rPr>
        <w:t>П</w:t>
      </w:r>
      <w:proofErr w:type="gramEnd"/>
      <w:r w:rsidRPr="0080035F">
        <w:rPr>
          <w:color w:val="000000"/>
          <w:sz w:val="28"/>
          <w:szCs w:val="22"/>
          <w:lang w:eastAsia="en-US"/>
        </w:rPr>
        <w:t>ри организации платных услуг:</w:t>
      </w:r>
    </w:p>
    <w:p w:rsidR="0080035F" w:rsidRPr="0080035F" w:rsidRDefault="0080035F" w:rsidP="0080035F">
      <w:pPr>
        <w:spacing w:after="5" w:line="249" w:lineRule="auto"/>
        <w:ind w:left="106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а) планируют свою деятельность по видам, формам, срокам и</w:t>
      </w:r>
      <w:r>
        <w:rPr>
          <w:color w:val="000000"/>
          <w:sz w:val="28"/>
          <w:szCs w:val="22"/>
          <w:lang w:eastAsia="en-US"/>
        </w:rPr>
        <w:t xml:space="preserve"> объектам платных</w:t>
      </w:r>
      <w:r w:rsidRPr="0080035F">
        <w:rPr>
          <w:color w:val="000000"/>
          <w:sz w:val="28"/>
          <w:szCs w:val="22"/>
          <w:lang w:eastAsia="en-US"/>
        </w:rPr>
        <w:t xml:space="preserve">  услуг на годовых и месячных планах;</w:t>
      </w:r>
    </w:p>
    <w:p w:rsidR="0080035F" w:rsidRPr="0080035F" w:rsidRDefault="0080035F" w:rsidP="0080035F">
      <w:pPr>
        <w:spacing w:after="5" w:line="249" w:lineRule="auto"/>
        <w:ind w:left="10" w:right="177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 xml:space="preserve">б) ведут учет предоставления платных услуг по их видам и исполнителям </w:t>
      </w:r>
      <w:proofErr w:type="gramStart"/>
      <w:r w:rsidRPr="0080035F">
        <w:rPr>
          <w:color w:val="000000"/>
          <w:sz w:val="28"/>
          <w:szCs w:val="22"/>
          <w:lang w:eastAsia="en-US"/>
        </w:rPr>
        <w:t>в</w:t>
      </w:r>
      <w:proofErr w:type="gramEnd"/>
      <w:r w:rsidRPr="0080035F">
        <w:rPr>
          <w:color w:val="000000"/>
          <w:sz w:val="28"/>
          <w:szCs w:val="22"/>
          <w:lang w:eastAsia="en-US"/>
        </w:rPr>
        <w:t xml:space="preserve"> </w:t>
      </w:r>
    </w:p>
    <w:p w:rsidR="0080035F" w:rsidRPr="0080035F" w:rsidRDefault="0080035F" w:rsidP="0080035F">
      <w:pPr>
        <w:spacing w:after="5" w:line="249" w:lineRule="auto"/>
        <w:ind w:left="10" w:right="177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 xml:space="preserve">     установленном </w:t>
      </w:r>
      <w:proofErr w:type="gramStart"/>
      <w:r w:rsidRPr="0080035F">
        <w:rPr>
          <w:color w:val="000000"/>
          <w:sz w:val="28"/>
          <w:szCs w:val="22"/>
          <w:lang w:eastAsia="en-US"/>
        </w:rPr>
        <w:t>порядке</w:t>
      </w:r>
      <w:proofErr w:type="gramEnd"/>
      <w:r w:rsidRPr="0080035F">
        <w:rPr>
          <w:color w:val="000000"/>
          <w:sz w:val="28"/>
          <w:szCs w:val="22"/>
          <w:lang w:eastAsia="en-US"/>
        </w:rPr>
        <w:t>;</w:t>
      </w:r>
    </w:p>
    <w:p w:rsidR="0080035F" w:rsidRPr="0080035F" w:rsidRDefault="0080035F" w:rsidP="0080035F">
      <w:pPr>
        <w:spacing w:after="322" w:line="249" w:lineRule="auto"/>
        <w:ind w:left="10" w:right="177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в) выписывают - квитанции за оплату предоставленных услуг,</w:t>
      </w:r>
    </w:p>
    <w:p w:rsidR="0080035F" w:rsidRPr="0080035F" w:rsidRDefault="0080035F" w:rsidP="0080035F">
      <w:pPr>
        <w:spacing w:after="289" w:line="256" w:lineRule="auto"/>
        <w:ind w:left="14" w:hanging="10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2.5 Ответственность за организацию, предоставление и качество платных услуг несут:</w:t>
      </w:r>
      <w:r w:rsidRPr="0080035F">
        <w:rPr>
          <w:color w:val="000000"/>
          <w:sz w:val="28"/>
          <w:szCs w:val="22"/>
          <w:lang w:eastAsia="en-US"/>
        </w:rPr>
        <w:tab/>
        <w:t>Художественный руководитель Учреждения, функциональные исполнители.</w:t>
      </w:r>
    </w:p>
    <w:p w:rsidR="0080035F" w:rsidRPr="0080035F" w:rsidRDefault="0080035F" w:rsidP="0080035F">
      <w:pPr>
        <w:spacing w:after="299" w:line="249" w:lineRule="auto"/>
        <w:ind w:left="29" w:right="177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2.6 Контроль, за предоставлением платных услуг возлагается на директора учреждения.</w:t>
      </w:r>
    </w:p>
    <w:p w:rsidR="0080035F" w:rsidRPr="0080035F" w:rsidRDefault="0080035F" w:rsidP="0080035F">
      <w:pPr>
        <w:spacing w:after="296" w:line="256" w:lineRule="auto"/>
        <w:ind w:left="979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30"/>
          <w:szCs w:val="22"/>
          <w:lang w:eastAsia="en-US"/>
        </w:rPr>
        <w:t>3.Виды платных услуг, оказываемых населению Учреждением.</w:t>
      </w:r>
    </w:p>
    <w:p w:rsidR="0080035F" w:rsidRPr="0080035F" w:rsidRDefault="0080035F" w:rsidP="0080035F">
      <w:pPr>
        <w:spacing w:after="305" w:line="249" w:lineRule="auto"/>
        <w:ind w:left="845" w:right="177" w:hanging="461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3.1 Перечень платных услуг составляется с учетом потребителей населения и возможностей Учреждения.</w:t>
      </w:r>
    </w:p>
    <w:p w:rsidR="0080035F" w:rsidRPr="0080035F" w:rsidRDefault="0080035F" w:rsidP="0080035F">
      <w:pPr>
        <w:spacing w:after="5" w:line="249" w:lineRule="auto"/>
        <w:ind w:left="394" w:right="177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3.2 Учреждение оказывает следующие виды платных услуг:</w:t>
      </w:r>
    </w:p>
    <w:p w:rsidR="0080035F" w:rsidRPr="0080035F" w:rsidRDefault="0080035F" w:rsidP="0080035F">
      <w:pPr>
        <w:spacing w:after="5" w:line="249" w:lineRule="auto"/>
        <w:ind w:left="878" w:right="177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а) проведение спектаклей;</w:t>
      </w:r>
    </w:p>
    <w:p w:rsidR="0080035F" w:rsidRPr="0080035F" w:rsidRDefault="0080035F" w:rsidP="0080035F">
      <w:pPr>
        <w:spacing w:after="5" w:line="249" w:lineRule="auto"/>
        <w:ind w:left="878" w:right="177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б) проведение мероприятий;</w:t>
      </w:r>
    </w:p>
    <w:p w:rsidR="0080035F" w:rsidRPr="0080035F" w:rsidRDefault="0080035F" w:rsidP="0080035F">
      <w:pPr>
        <w:spacing w:after="5" w:line="249" w:lineRule="auto"/>
        <w:ind w:left="878" w:right="177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з) аренда аппаратуры;</w:t>
      </w:r>
    </w:p>
    <w:p w:rsidR="0080035F" w:rsidRPr="0080035F" w:rsidRDefault="0080035F" w:rsidP="0080035F">
      <w:pPr>
        <w:spacing w:after="5" w:line="249" w:lineRule="auto"/>
        <w:ind w:left="878" w:right="177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г) оформление мероприятий (залов, комнат);</w:t>
      </w:r>
    </w:p>
    <w:p w:rsidR="0080035F" w:rsidRPr="0080035F" w:rsidRDefault="0080035F" w:rsidP="0080035F">
      <w:pPr>
        <w:spacing w:after="5" w:line="249" w:lineRule="auto"/>
        <w:ind w:left="878" w:right="177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д) проведение дискотек;</w:t>
      </w:r>
    </w:p>
    <w:p w:rsidR="0080035F" w:rsidRPr="0080035F" w:rsidRDefault="0080035F" w:rsidP="0080035F">
      <w:pPr>
        <w:spacing w:after="5" w:line="249" w:lineRule="auto"/>
        <w:ind w:left="878" w:right="177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е) аренда помещения;</w:t>
      </w:r>
    </w:p>
    <w:p w:rsidR="0080035F" w:rsidRPr="0080035F" w:rsidRDefault="0080035F" w:rsidP="0080035F">
      <w:pPr>
        <w:spacing w:after="5" w:line="249" w:lineRule="auto"/>
        <w:ind w:left="878" w:right="177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ё) изготовление фигур из шаров;</w:t>
      </w:r>
    </w:p>
    <w:p w:rsidR="0080035F" w:rsidRPr="0080035F" w:rsidRDefault="0080035F" w:rsidP="0080035F">
      <w:pPr>
        <w:spacing w:after="5" w:line="249" w:lineRule="auto"/>
        <w:ind w:left="878" w:right="5134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ж) прокат коньков;</w:t>
      </w:r>
    </w:p>
    <w:p w:rsidR="0080035F" w:rsidRPr="0080035F" w:rsidRDefault="0080035F" w:rsidP="0080035F">
      <w:pPr>
        <w:spacing w:after="5" w:line="249" w:lineRule="auto"/>
        <w:ind w:left="878" w:right="5134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 xml:space="preserve">з) занятия в тренажерном зале; </w:t>
      </w:r>
    </w:p>
    <w:p w:rsidR="0080035F" w:rsidRPr="0080035F" w:rsidRDefault="0080035F" w:rsidP="0080035F">
      <w:pPr>
        <w:spacing w:after="5" w:line="249" w:lineRule="auto"/>
        <w:ind w:left="878" w:right="5134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 xml:space="preserve">и) батут; </w:t>
      </w:r>
    </w:p>
    <w:p w:rsidR="0080035F" w:rsidRPr="0080035F" w:rsidRDefault="0080035F" w:rsidP="0080035F">
      <w:pPr>
        <w:tabs>
          <w:tab w:val="left" w:pos="5103"/>
        </w:tabs>
        <w:spacing w:after="5" w:line="249" w:lineRule="auto"/>
        <w:ind w:left="48" w:right="4066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 xml:space="preserve">           й) демонстрация мультфильмов;</w:t>
      </w:r>
    </w:p>
    <w:p w:rsidR="0080035F" w:rsidRPr="0080035F" w:rsidRDefault="0080035F" w:rsidP="0080035F">
      <w:pPr>
        <w:spacing w:after="325" w:line="249" w:lineRule="auto"/>
        <w:ind w:left="878" w:right="177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к) ксерокопия.</w:t>
      </w:r>
    </w:p>
    <w:p w:rsidR="0080035F" w:rsidRPr="0080035F" w:rsidRDefault="0080035F" w:rsidP="0080035F">
      <w:pPr>
        <w:spacing w:after="282" w:line="256" w:lineRule="auto"/>
        <w:ind w:left="163" w:right="-518" w:hanging="10"/>
        <w:jc w:val="center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30"/>
          <w:szCs w:val="22"/>
          <w:lang w:eastAsia="en-US"/>
        </w:rPr>
        <w:lastRenderedPageBreak/>
        <w:t>4.Цены на услуги и форма оплаты.</w:t>
      </w:r>
    </w:p>
    <w:p w:rsidR="0080035F" w:rsidRPr="0080035F" w:rsidRDefault="0080035F" w:rsidP="0080035F">
      <w:pPr>
        <w:spacing w:after="311" w:line="249" w:lineRule="auto"/>
        <w:ind w:left="878" w:right="326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noProof/>
          <w:color w:val="000000"/>
          <w:sz w:val="28"/>
          <w:szCs w:val="22"/>
          <w:lang w:eastAsia="en-US"/>
        </w:rPr>
        <w:t>4.1</w:t>
      </w:r>
      <w:r w:rsidRPr="0080035F">
        <w:rPr>
          <w:color w:val="000000"/>
          <w:sz w:val="28"/>
          <w:szCs w:val="22"/>
          <w:lang w:eastAsia="en-US"/>
        </w:rPr>
        <w:t>Учреждение самостоятельно устанавливает цены на платные услуги кроме случаев, когда законодательством РФ предусматривается государственное регулирование цен на отдельные виды услуг.</w:t>
      </w:r>
    </w:p>
    <w:p w:rsidR="0080035F" w:rsidRPr="0080035F" w:rsidRDefault="0080035F" w:rsidP="0080035F">
      <w:pPr>
        <w:spacing w:after="342" w:line="249" w:lineRule="auto"/>
        <w:ind w:left="878" w:right="177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4.2 Регулирование цен осуществляется путем установления фиксированной цены на платные услуги.</w:t>
      </w:r>
    </w:p>
    <w:p w:rsidR="0080035F" w:rsidRPr="0080035F" w:rsidRDefault="0080035F" w:rsidP="0080035F">
      <w:pPr>
        <w:spacing w:after="5" w:line="249" w:lineRule="auto"/>
        <w:ind w:left="878" w:right="177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4.3 Цены на услуги, предоставляемые населению, устанавливаются и</w:t>
      </w:r>
    </w:p>
    <w:p w:rsidR="0080035F" w:rsidRPr="0080035F" w:rsidRDefault="0080035F" w:rsidP="0080035F">
      <w:pPr>
        <w:spacing w:after="5" w:line="249" w:lineRule="auto"/>
        <w:ind w:left="878" w:right="177" w:hanging="10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варьируются в зависимости </w:t>
      </w:r>
      <w:proofErr w:type="gramStart"/>
      <w:r>
        <w:rPr>
          <w:color w:val="000000"/>
          <w:sz w:val="28"/>
          <w:szCs w:val="22"/>
          <w:lang w:eastAsia="en-US"/>
        </w:rPr>
        <w:t>от</w:t>
      </w:r>
      <w:proofErr w:type="gramEnd"/>
      <w:r>
        <w:rPr>
          <w:color w:val="000000"/>
          <w:sz w:val="28"/>
          <w:szCs w:val="22"/>
          <w:lang w:eastAsia="en-US"/>
        </w:rPr>
        <w:t>:</w:t>
      </w:r>
    </w:p>
    <w:p w:rsidR="0080035F" w:rsidRPr="0080035F" w:rsidRDefault="0080035F" w:rsidP="0080035F">
      <w:pPr>
        <w:spacing w:after="5" w:line="249" w:lineRule="auto"/>
        <w:ind w:left="950" w:right="177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а) себестоимости работы;</w:t>
      </w:r>
    </w:p>
    <w:p w:rsidR="0080035F" w:rsidRPr="0080035F" w:rsidRDefault="0080035F" w:rsidP="0080035F">
      <w:pPr>
        <w:spacing w:after="5" w:line="249" w:lineRule="auto"/>
        <w:ind w:left="878" w:right="177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б) планируемой рентабельности;</w:t>
      </w:r>
    </w:p>
    <w:p w:rsidR="0080035F" w:rsidRPr="0080035F" w:rsidRDefault="0080035F" w:rsidP="0080035F">
      <w:pPr>
        <w:spacing w:after="5" w:line="249" w:lineRule="auto"/>
        <w:ind w:left="878" w:right="177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в) уникальности предоставляемых услуг,</w:t>
      </w:r>
    </w:p>
    <w:p w:rsidR="0080035F" w:rsidRPr="0080035F" w:rsidRDefault="0080035F" w:rsidP="0080035F">
      <w:pPr>
        <w:spacing w:after="5" w:line="249" w:lineRule="auto"/>
        <w:ind w:left="878" w:right="177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с) о</w:t>
      </w:r>
      <w:r>
        <w:rPr>
          <w:color w:val="000000"/>
          <w:sz w:val="28"/>
          <w:szCs w:val="22"/>
          <w:lang w:eastAsia="en-US"/>
        </w:rPr>
        <w:t>собых условий выполнения услуги.</w:t>
      </w:r>
    </w:p>
    <w:p w:rsidR="0080035F" w:rsidRPr="0080035F" w:rsidRDefault="0080035F" w:rsidP="0080035F">
      <w:pPr>
        <w:spacing w:after="5" w:line="249" w:lineRule="auto"/>
        <w:ind w:left="868" w:right="177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 xml:space="preserve"> Цены на услуги могут изменяться один раз в год при утверждении нового прейскуранта платных услуг.</w:t>
      </w:r>
    </w:p>
    <w:p w:rsidR="0080035F" w:rsidRPr="0080035F" w:rsidRDefault="0080035F" w:rsidP="0080035F">
      <w:pPr>
        <w:spacing w:after="5" w:line="249" w:lineRule="auto"/>
        <w:ind w:left="878" w:right="177" w:hanging="10"/>
        <w:jc w:val="both"/>
        <w:rPr>
          <w:color w:val="000000"/>
          <w:sz w:val="28"/>
          <w:szCs w:val="22"/>
          <w:lang w:eastAsia="en-US"/>
        </w:rPr>
      </w:pPr>
    </w:p>
    <w:p w:rsidR="0080035F" w:rsidRPr="0080035F" w:rsidRDefault="0080035F" w:rsidP="0080035F">
      <w:pPr>
        <w:spacing w:after="282" w:line="256" w:lineRule="auto"/>
        <w:ind w:left="163" w:hanging="10"/>
        <w:jc w:val="center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30"/>
          <w:szCs w:val="22"/>
          <w:lang w:eastAsia="en-US"/>
        </w:rPr>
        <w:t>5.Порядок распределения и использования внебюджетных средств.</w:t>
      </w:r>
    </w:p>
    <w:p w:rsidR="0080035F" w:rsidRPr="0080035F" w:rsidRDefault="0080035F" w:rsidP="0080035F">
      <w:pPr>
        <w:spacing w:after="295" w:line="249" w:lineRule="auto"/>
        <w:ind w:left="298" w:right="749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 xml:space="preserve"> 5.1 Средства, полученные в результате оказания платных услуг, зачисляются на отдельный расчетный счет МКУК «Харикский» СКЦ, учитываются на отдельном балансе и поступают в самостоятельное распоряжени</w:t>
      </w:r>
      <w:bookmarkStart w:id="0" w:name="_GoBack"/>
      <w:bookmarkEnd w:id="0"/>
      <w:r w:rsidRPr="0080035F">
        <w:rPr>
          <w:color w:val="000000"/>
          <w:sz w:val="28"/>
          <w:szCs w:val="22"/>
          <w:lang w:eastAsia="en-US"/>
        </w:rPr>
        <w:t>е Учреждения.</w:t>
      </w:r>
    </w:p>
    <w:p w:rsidR="0080035F" w:rsidRPr="0080035F" w:rsidRDefault="0080035F" w:rsidP="0080035F">
      <w:pPr>
        <w:spacing w:after="340" w:line="249" w:lineRule="auto"/>
        <w:ind w:left="298" w:right="177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5.2 Расходование денежных средств, полученных от реализации платных услуг, производится:</w:t>
      </w:r>
    </w:p>
    <w:p w:rsidR="0080035F" w:rsidRPr="0080035F" w:rsidRDefault="0080035F" w:rsidP="0080035F">
      <w:pPr>
        <w:spacing w:after="5" w:line="249" w:lineRule="auto"/>
        <w:ind w:left="298" w:right="596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 xml:space="preserve">а) на доплату платным сотрудникам и оплату труда внештатным сотрудникам за выполнение обязанностей, направленных на реализацию платных услуг в размере, не превышающем 20 </w:t>
      </w:r>
      <w:r w:rsidRPr="0080035F">
        <w:rPr>
          <w:color w:val="000000"/>
          <w:sz w:val="28"/>
          <w:szCs w:val="22"/>
          <w:vertAlign w:val="superscript"/>
          <w:lang w:eastAsia="en-US"/>
        </w:rPr>
        <w:t>0</w:t>
      </w:r>
      <w:r w:rsidRPr="0080035F">
        <w:rPr>
          <w:color w:val="000000"/>
          <w:sz w:val="28"/>
          <w:szCs w:val="22"/>
          <w:lang w:eastAsia="en-US"/>
        </w:rPr>
        <w:t>/0 от общей суммы;</w:t>
      </w:r>
    </w:p>
    <w:p w:rsidR="0080035F" w:rsidRPr="0080035F" w:rsidRDefault="0080035F" w:rsidP="0080035F">
      <w:pPr>
        <w:spacing w:after="5" w:line="249" w:lineRule="auto"/>
        <w:ind w:left="298" w:right="177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б) на выплату налогов;</w:t>
      </w:r>
    </w:p>
    <w:p w:rsidR="0080035F" w:rsidRPr="0080035F" w:rsidRDefault="0080035F" w:rsidP="0080035F">
      <w:pPr>
        <w:spacing w:after="5" w:line="249" w:lineRule="auto"/>
        <w:ind w:left="298" w:right="177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в) на организацию мероприятий по основной деятельности, в целях улучшения качества предоставляемых услуг;</w:t>
      </w:r>
    </w:p>
    <w:p w:rsidR="0080035F" w:rsidRPr="0080035F" w:rsidRDefault="0080035F" w:rsidP="0080035F">
      <w:pPr>
        <w:spacing w:after="5" w:line="249" w:lineRule="auto"/>
        <w:ind w:left="298" w:right="177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г) на укрепление материально — технической базы учреждения;</w:t>
      </w:r>
    </w:p>
    <w:p w:rsidR="0080035F" w:rsidRPr="0080035F" w:rsidRDefault="0080035F" w:rsidP="0080035F">
      <w:pPr>
        <w:spacing w:after="315" w:line="249" w:lineRule="auto"/>
        <w:ind w:left="298" w:right="177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t>д) на другие расходы, связанные с содержанием, функционированием и деятельностью Учреждения.</w:t>
      </w:r>
    </w:p>
    <w:p w:rsidR="0080035F" w:rsidRPr="0080035F" w:rsidRDefault="0080035F" w:rsidP="0080035F">
      <w:pPr>
        <w:spacing w:after="335" w:line="249" w:lineRule="auto"/>
        <w:ind w:left="298" w:right="177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noProof/>
          <w:color w:val="000000"/>
          <w:sz w:val="28"/>
          <w:szCs w:val="22"/>
          <w:lang w:eastAsia="en-US"/>
        </w:rPr>
        <w:t xml:space="preserve">5.3 </w:t>
      </w:r>
      <w:r w:rsidRPr="0080035F">
        <w:rPr>
          <w:color w:val="000000"/>
          <w:sz w:val="28"/>
          <w:szCs w:val="22"/>
          <w:lang w:eastAsia="en-US"/>
        </w:rPr>
        <w:t>Ответственность за соблюдение финансовой деятельности несет Директор Учреждения.</w:t>
      </w:r>
    </w:p>
    <w:p w:rsidR="0080035F" w:rsidRPr="0080035F" w:rsidRDefault="0080035F" w:rsidP="0080035F">
      <w:pPr>
        <w:spacing w:after="5" w:line="249" w:lineRule="auto"/>
        <w:ind w:left="298" w:right="177" w:hanging="10"/>
        <w:jc w:val="both"/>
        <w:rPr>
          <w:color w:val="000000"/>
          <w:sz w:val="28"/>
          <w:szCs w:val="22"/>
          <w:lang w:eastAsia="en-US"/>
        </w:rPr>
      </w:pPr>
      <w:r w:rsidRPr="0080035F">
        <w:rPr>
          <w:color w:val="000000"/>
          <w:sz w:val="28"/>
          <w:szCs w:val="22"/>
          <w:lang w:eastAsia="en-US"/>
        </w:rPr>
        <w:lastRenderedPageBreak/>
        <w:t>5.4 Учреждение планирует смету доходов и расходов от платной деятельности в соответствии с Настоящим Положением.</w:t>
      </w:r>
    </w:p>
    <w:p w:rsidR="0080035F" w:rsidRDefault="0080035F"/>
    <w:sectPr w:rsidR="0080035F" w:rsidSect="0017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DBE"/>
    <w:multiLevelType w:val="hybridMultilevel"/>
    <w:tmpl w:val="30BE438E"/>
    <w:lvl w:ilvl="0" w:tplc="0394AA2E">
      <w:start w:val="5"/>
      <w:numFmt w:val="decimal"/>
      <w:lvlText w:val="%1."/>
      <w:lvlJc w:val="left"/>
      <w:pPr>
        <w:ind w:left="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970B806">
      <w:start w:val="1"/>
      <w:numFmt w:val="lowerLetter"/>
      <w:lvlText w:val="%2"/>
      <w:lvlJc w:val="left"/>
      <w:pPr>
        <w:ind w:left="15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09A3722">
      <w:start w:val="1"/>
      <w:numFmt w:val="lowerRoman"/>
      <w:lvlText w:val="%3"/>
      <w:lvlJc w:val="left"/>
      <w:pPr>
        <w:ind w:left="2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77EB448">
      <w:start w:val="1"/>
      <w:numFmt w:val="decimal"/>
      <w:lvlText w:val="%4"/>
      <w:lvlJc w:val="left"/>
      <w:pPr>
        <w:ind w:left="2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172F206">
      <w:start w:val="1"/>
      <w:numFmt w:val="lowerLetter"/>
      <w:lvlText w:val="%5"/>
      <w:lvlJc w:val="left"/>
      <w:pPr>
        <w:ind w:left="3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0F4D578">
      <w:start w:val="1"/>
      <w:numFmt w:val="lowerRoman"/>
      <w:lvlText w:val="%6"/>
      <w:lvlJc w:val="left"/>
      <w:pPr>
        <w:ind w:left="4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85E06BC">
      <w:start w:val="1"/>
      <w:numFmt w:val="decimal"/>
      <w:lvlText w:val="%7"/>
      <w:lvlJc w:val="left"/>
      <w:pPr>
        <w:ind w:left="5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54440E6">
      <w:start w:val="1"/>
      <w:numFmt w:val="lowerLetter"/>
      <w:lvlText w:val="%8"/>
      <w:lvlJc w:val="left"/>
      <w:pPr>
        <w:ind w:left="5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99C66C2">
      <w:start w:val="1"/>
      <w:numFmt w:val="lowerRoman"/>
      <w:lvlText w:val="%9"/>
      <w:lvlJc w:val="left"/>
      <w:pPr>
        <w:ind w:left="6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A1503DE"/>
    <w:multiLevelType w:val="hybridMultilevel"/>
    <w:tmpl w:val="BE681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61B"/>
    <w:rsid w:val="0014461B"/>
    <w:rsid w:val="00175972"/>
    <w:rsid w:val="002D7F65"/>
    <w:rsid w:val="003742E4"/>
    <w:rsid w:val="0038559F"/>
    <w:rsid w:val="0039648D"/>
    <w:rsid w:val="003F3915"/>
    <w:rsid w:val="00400564"/>
    <w:rsid w:val="00522AFA"/>
    <w:rsid w:val="005D739F"/>
    <w:rsid w:val="0061480B"/>
    <w:rsid w:val="006F5BB6"/>
    <w:rsid w:val="00725D18"/>
    <w:rsid w:val="007E3DB7"/>
    <w:rsid w:val="007F0218"/>
    <w:rsid w:val="0080035F"/>
    <w:rsid w:val="008844C6"/>
    <w:rsid w:val="008F5D54"/>
    <w:rsid w:val="009009E7"/>
    <w:rsid w:val="009045DE"/>
    <w:rsid w:val="00A13BBB"/>
    <w:rsid w:val="00B25F9C"/>
    <w:rsid w:val="00B54F2E"/>
    <w:rsid w:val="00BB7234"/>
    <w:rsid w:val="00C23923"/>
    <w:rsid w:val="00CA3DE4"/>
    <w:rsid w:val="00EA279E"/>
    <w:rsid w:val="00EE29BB"/>
    <w:rsid w:val="00F17456"/>
    <w:rsid w:val="00F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3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Юрок</cp:lastModifiedBy>
  <cp:revision>39</cp:revision>
  <cp:lastPrinted>2023-09-21T08:57:00Z</cp:lastPrinted>
  <dcterms:created xsi:type="dcterms:W3CDTF">2022-08-08T07:56:00Z</dcterms:created>
  <dcterms:modified xsi:type="dcterms:W3CDTF">2023-09-21T08:58:00Z</dcterms:modified>
</cp:coreProperties>
</file>