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0E34" w14:textId="77777777" w:rsidR="00637879" w:rsidRPr="00EE5F29" w:rsidRDefault="00637879" w:rsidP="00637879">
      <w:pPr>
        <w:jc w:val="center"/>
        <w:rPr>
          <w:b/>
          <w:bCs/>
        </w:rPr>
      </w:pPr>
      <w:r w:rsidRPr="00EE5F29">
        <w:rPr>
          <w:b/>
          <w:bCs/>
        </w:rPr>
        <w:t>РОССИЙСКАЯ ФЕДЕРАЦИЯ</w:t>
      </w:r>
      <w:r w:rsidRPr="00EE5F29">
        <w:rPr>
          <w:b/>
          <w:bCs/>
        </w:rPr>
        <w:br/>
        <w:t>ИРКУТСКАЯ ОБЛАСТЬ</w:t>
      </w:r>
    </w:p>
    <w:p w14:paraId="0201A4DB" w14:textId="77777777" w:rsidR="00637879" w:rsidRPr="00EE5F29" w:rsidRDefault="00637879" w:rsidP="00637879">
      <w:pPr>
        <w:jc w:val="center"/>
        <w:rPr>
          <w:b/>
          <w:bCs/>
        </w:rPr>
      </w:pPr>
      <w:r w:rsidRPr="00EE5F29">
        <w:rPr>
          <w:b/>
          <w:bCs/>
        </w:rPr>
        <w:t>КУЙТУНСКИЙ РАЙОН</w:t>
      </w:r>
    </w:p>
    <w:p w14:paraId="141E0F60" w14:textId="77777777" w:rsidR="00637879" w:rsidRDefault="00637879" w:rsidP="00637879">
      <w:pPr>
        <w:jc w:val="center"/>
        <w:rPr>
          <w:b/>
          <w:bCs/>
        </w:rPr>
      </w:pPr>
      <w:r w:rsidRPr="00EE5F29">
        <w:rPr>
          <w:b/>
          <w:bCs/>
        </w:rPr>
        <w:t xml:space="preserve">ХАРИКСКОЕ </w:t>
      </w:r>
    </w:p>
    <w:p w14:paraId="6040879F" w14:textId="77777777" w:rsidR="00637879" w:rsidRPr="00EE5F29" w:rsidRDefault="00637879" w:rsidP="00637879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14:paraId="269FC85B" w14:textId="77777777" w:rsidR="00637879" w:rsidRDefault="00637879" w:rsidP="00637879">
      <w:pPr>
        <w:jc w:val="center"/>
        <w:rPr>
          <w:b/>
          <w:bCs/>
        </w:rPr>
      </w:pPr>
      <w:r w:rsidRPr="00EE5F29">
        <w:rPr>
          <w:b/>
          <w:bCs/>
        </w:rPr>
        <w:t xml:space="preserve">АДМИНИСТРАЦИЯ </w:t>
      </w:r>
    </w:p>
    <w:p w14:paraId="5AD61A68" w14:textId="77777777" w:rsidR="00637879" w:rsidRPr="00EE5F29" w:rsidRDefault="00637879" w:rsidP="00637879">
      <w:pPr>
        <w:jc w:val="center"/>
        <w:rPr>
          <w:b/>
          <w:bCs/>
        </w:rPr>
      </w:pPr>
      <w:r>
        <w:rPr>
          <w:b/>
          <w:bCs/>
        </w:rPr>
        <w:t xml:space="preserve">ХАРИКСКОГО </w:t>
      </w:r>
      <w:r w:rsidRPr="00EE5F29">
        <w:rPr>
          <w:b/>
          <w:bCs/>
        </w:rPr>
        <w:t>СЕЛЬСКО</w:t>
      </w:r>
      <w:r>
        <w:rPr>
          <w:b/>
          <w:bCs/>
        </w:rPr>
        <w:t>ГО</w:t>
      </w:r>
      <w:r w:rsidRPr="00EE5F29">
        <w:rPr>
          <w:b/>
          <w:bCs/>
        </w:rPr>
        <w:t xml:space="preserve"> ПОСЕЛЕНИ</w:t>
      </w:r>
      <w:r>
        <w:rPr>
          <w:b/>
          <w:bCs/>
        </w:rPr>
        <w:t>Я</w:t>
      </w:r>
    </w:p>
    <w:p w14:paraId="62BFEF55" w14:textId="77777777" w:rsidR="00637879" w:rsidRPr="00EE5F29" w:rsidRDefault="00637879" w:rsidP="00637879">
      <w:pPr>
        <w:jc w:val="center"/>
        <w:rPr>
          <w:b/>
          <w:bCs/>
        </w:rPr>
      </w:pPr>
    </w:p>
    <w:p w14:paraId="784D6AC4" w14:textId="77777777" w:rsidR="00637879" w:rsidRPr="00EE5F29" w:rsidRDefault="00637879" w:rsidP="00637879">
      <w:pPr>
        <w:jc w:val="center"/>
        <w:rPr>
          <w:b/>
          <w:bCs/>
        </w:rPr>
      </w:pPr>
      <w:r w:rsidRPr="00EE5F29">
        <w:rPr>
          <w:b/>
          <w:bCs/>
        </w:rPr>
        <w:t>ПОСТАНОВЛЕНИЕ</w:t>
      </w:r>
    </w:p>
    <w:p w14:paraId="4D05C7B4" w14:textId="77777777" w:rsidR="00637879" w:rsidRDefault="00637879" w:rsidP="00637879">
      <w:pPr>
        <w:jc w:val="center"/>
        <w:rPr>
          <w:b/>
          <w:bCs/>
        </w:rPr>
      </w:pPr>
    </w:p>
    <w:p w14:paraId="71CB30CF" w14:textId="40922EB9" w:rsidR="00637879" w:rsidRPr="00EE5F29" w:rsidRDefault="00637879" w:rsidP="00637879">
      <w:pPr>
        <w:rPr>
          <w:b/>
          <w:bCs/>
        </w:rPr>
      </w:pPr>
      <w:bookmarkStart w:id="0" w:name="bookmark0"/>
      <w:r w:rsidRPr="00EE5F29">
        <w:rPr>
          <w:b/>
          <w:bCs/>
        </w:rPr>
        <w:t>«</w:t>
      </w:r>
      <w:r w:rsidR="00834D6C">
        <w:rPr>
          <w:b/>
          <w:bCs/>
        </w:rPr>
        <w:t>19</w:t>
      </w:r>
      <w:r w:rsidRPr="00EE5F29">
        <w:rPr>
          <w:b/>
          <w:bCs/>
        </w:rPr>
        <w:t xml:space="preserve">» </w:t>
      </w:r>
      <w:r w:rsidR="00834D6C">
        <w:rPr>
          <w:b/>
          <w:bCs/>
        </w:rPr>
        <w:t>января</w:t>
      </w:r>
      <w:r w:rsidRPr="00EE5F29">
        <w:rPr>
          <w:b/>
          <w:bCs/>
        </w:rPr>
        <w:t xml:space="preserve"> 20</w:t>
      </w:r>
      <w:r>
        <w:rPr>
          <w:b/>
          <w:bCs/>
        </w:rPr>
        <w:t xml:space="preserve">24 </w:t>
      </w:r>
      <w:r w:rsidRPr="00EE5F29">
        <w:rPr>
          <w:b/>
          <w:bCs/>
        </w:rPr>
        <w:t>года</w:t>
      </w:r>
      <w:r w:rsidRPr="00EE5F29">
        <w:rPr>
          <w:b/>
          <w:bCs/>
        </w:rPr>
        <w:tab/>
        <w:t xml:space="preserve">          </w:t>
      </w:r>
      <w:r>
        <w:rPr>
          <w:b/>
          <w:bCs/>
        </w:rPr>
        <w:t xml:space="preserve">         </w:t>
      </w:r>
      <w:r w:rsidRPr="00EE5F29">
        <w:rPr>
          <w:b/>
          <w:bCs/>
        </w:rPr>
        <w:t xml:space="preserve">                    с. Харик</w:t>
      </w:r>
      <w:r w:rsidRPr="00EE5F29">
        <w:rPr>
          <w:b/>
          <w:bCs/>
        </w:rPr>
        <w:tab/>
        <w:t xml:space="preserve">     </w:t>
      </w:r>
      <w:r>
        <w:rPr>
          <w:b/>
          <w:bCs/>
        </w:rPr>
        <w:t xml:space="preserve">                     </w:t>
      </w:r>
      <w:r w:rsidRPr="00EE5F29">
        <w:rPr>
          <w:b/>
          <w:bCs/>
        </w:rPr>
        <w:t xml:space="preserve">      </w:t>
      </w:r>
      <w:r w:rsidRPr="00465656">
        <w:rPr>
          <w:b/>
          <w:bCs/>
        </w:rPr>
        <w:t xml:space="preserve">        </w:t>
      </w:r>
      <w:r w:rsidRPr="00EE5F29">
        <w:rPr>
          <w:b/>
          <w:bCs/>
        </w:rPr>
        <w:t xml:space="preserve">    №</w:t>
      </w:r>
      <w:bookmarkEnd w:id="0"/>
      <w:r w:rsidR="00834D6C">
        <w:rPr>
          <w:b/>
          <w:bCs/>
        </w:rPr>
        <w:t>2-1</w:t>
      </w:r>
    </w:p>
    <w:p w14:paraId="1B1C6F09" w14:textId="77777777" w:rsidR="00637879" w:rsidRPr="00EE5F29" w:rsidRDefault="00637879" w:rsidP="00637879">
      <w:pPr>
        <w:jc w:val="center"/>
        <w:rPr>
          <w:b/>
          <w:bCs/>
        </w:rPr>
      </w:pPr>
    </w:p>
    <w:p w14:paraId="2CDC6D3C" w14:textId="77777777" w:rsidR="00637879" w:rsidRPr="00EE5F29" w:rsidRDefault="00637879" w:rsidP="00637879">
      <w:pPr>
        <w:rPr>
          <w:b/>
        </w:rPr>
      </w:pPr>
      <w:r w:rsidRPr="00EE5F29">
        <w:rPr>
          <w:b/>
        </w:rPr>
        <w:t xml:space="preserve">«О проведении публичных слушаний на территории </w:t>
      </w:r>
    </w:p>
    <w:p w14:paraId="1F575CC8" w14:textId="77777777" w:rsidR="00637879" w:rsidRPr="00EE5F29" w:rsidRDefault="00637879" w:rsidP="00637879">
      <w:pPr>
        <w:rPr>
          <w:b/>
        </w:rPr>
      </w:pPr>
      <w:r w:rsidRPr="00EE5F29">
        <w:rPr>
          <w:b/>
        </w:rPr>
        <w:t xml:space="preserve">Харикского муниципального образования» </w:t>
      </w:r>
    </w:p>
    <w:p w14:paraId="758F3128" w14:textId="77777777" w:rsidR="00637879" w:rsidRPr="00EE5F29" w:rsidRDefault="00637879" w:rsidP="00637879"/>
    <w:p w14:paraId="115DB6D5" w14:textId="77777777" w:rsidR="00637879" w:rsidRPr="00EE5F29" w:rsidRDefault="00637879" w:rsidP="00637879">
      <w:pPr>
        <w:jc w:val="both"/>
      </w:pPr>
      <w:r w:rsidRPr="00EE5F29">
        <w:t xml:space="preserve">  </w:t>
      </w:r>
      <w:r w:rsidRPr="00EE5F29">
        <w:tab/>
        <w:t>На основании ст. 28 Федерального закона от 06.10.2003 г</w:t>
      </w:r>
      <w:r>
        <w:t>ода</w:t>
      </w:r>
      <w:r w:rsidRPr="00EE5F29">
        <w:t xml:space="preserve"> №131-ФЗ «Об общих принципах организации местного самоуправления в Российской Федерации»,  </w:t>
      </w:r>
      <w:r>
        <w:t>в соответ</w:t>
      </w:r>
      <w:r>
        <w:softHyphen/>
        <w:t xml:space="preserve">ствии с </w:t>
      </w:r>
      <w:r w:rsidRPr="00EE5F29">
        <w:t>«Положением о порядке организации и проведения публичных слушаний на тер</w:t>
      </w:r>
      <w:r>
        <w:softHyphen/>
      </w:r>
      <w:r w:rsidRPr="00EE5F29">
        <w:t>ритории Харикского муниципального образования», утвержденного решением Думы Ха</w:t>
      </w:r>
      <w:r>
        <w:softHyphen/>
      </w:r>
      <w:r w:rsidRPr="00EE5F29">
        <w:t>рикского муниципального образования №9-1 от 18.07.2013 года, учитывая необходимость обсуждения проекта решения Думы Харикского муниципального образования «О внесе</w:t>
      </w:r>
      <w:r>
        <w:softHyphen/>
      </w:r>
      <w:r w:rsidRPr="00EE5F29">
        <w:t>нии изменений и дополнений в Устав Харикского муниципального образования», руково</w:t>
      </w:r>
      <w:r>
        <w:softHyphen/>
      </w:r>
      <w:r w:rsidRPr="00EE5F29">
        <w:t xml:space="preserve">дствуясь Устава Харикского муниципального образования, администрация Харикского </w:t>
      </w:r>
      <w:r>
        <w:t>сельского поселения</w:t>
      </w:r>
      <w:r w:rsidRPr="00EE5F29">
        <w:t xml:space="preserve"> </w:t>
      </w:r>
    </w:p>
    <w:p w14:paraId="533BC10D" w14:textId="77777777" w:rsidR="00637879" w:rsidRDefault="00637879" w:rsidP="00637879">
      <w:pPr>
        <w:jc w:val="center"/>
        <w:rPr>
          <w:b/>
        </w:rPr>
      </w:pPr>
    </w:p>
    <w:p w14:paraId="3669E7FD" w14:textId="77777777" w:rsidR="00637879" w:rsidRDefault="00637879" w:rsidP="00637879">
      <w:pPr>
        <w:jc w:val="center"/>
        <w:rPr>
          <w:b/>
        </w:rPr>
      </w:pPr>
      <w:r w:rsidRPr="00C2563F">
        <w:rPr>
          <w:b/>
        </w:rPr>
        <w:t>ПОСТАНОВЛЯЕТ:</w:t>
      </w:r>
    </w:p>
    <w:p w14:paraId="17F5ADB4" w14:textId="77777777" w:rsidR="00637879" w:rsidRPr="00C2563F" w:rsidRDefault="00637879" w:rsidP="00637879">
      <w:pPr>
        <w:jc w:val="center"/>
        <w:rPr>
          <w:b/>
        </w:rPr>
      </w:pPr>
    </w:p>
    <w:p w14:paraId="47158F3B" w14:textId="77777777" w:rsidR="00637879" w:rsidRPr="00EE5F29" w:rsidRDefault="00637879" w:rsidP="00637879">
      <w:pPr>
        <w:spacing w:line="276" w:lineRule="auto"/>
        <w:rPr>
          <w:bCs/>
        </w:rPr>
      </w:pPr>
      <w:r w:rsidRPr="00EE5F29">
        <w:t xml:space="preserve">1. Провести публичные слушания в здании администрации Харикского муниципального образования по адресу: </w:t>
      </w:r>
      <w:r w:rsidRPr="00EE5F29">
        <w:rPr>
          <w:bCs/>
        </w:rPr>
        <w:t xml:space="preserve">665341, Иркутская область, Куйтунский район, </w:t>
      </w:r>
      <w:r w:rsidRPr="00EE5F29">
        <w:rPr>
          <w:bCs/>
          <w:lang w:val="en-US"/>
        </w:rPr>
        <w:t>c</w:t>
      </w:r>
      <w:r w:rsidRPr="00EE5F29">
        <w:rPr>
          <w:bCs/>
        </w:rPr>
        <w:t>. Харик</w:t>
      </w:r>
      <w:r>
        <w:rPr>
          <w:bCs/>
        </w:rPr>
        <w:t xml:space="preserve">, </w:t>
      </w:r>
      <w:r w:rsidRPr="00EE5F29">
        <w:rPr>
          <w:bCs/>
        </w:rPr>
        <w:t>ул. Озёрная-10</w:t>
      </w:r>
      <w:r>
        <w:rPr>
          <w:bCs/>
        </w:rPr>
        <w:t>, пом.1</w:t>
      </w:r>
      <w:r w:rsidRPr="00EE5F29">
        <w:rPr>
          <w:bCs/>
        </w:rPr>
        <w:t>.</w:t>
      </w:r>
    </w:p>
    <w:p w14:paraId="2124B728" w14:textId="77777777" w:rsidR="00637879" w:rsidRPr="00EE5F29" w:rsidRDefault="00637879" w:rsidP="00637879">
      <w:r w:rsidRPr="00EE5F29">
        <w:t xml:space="preserve">2. Начало проведения публичных слушаний </w:t>
      </w:r>
      <w:r>
        <w:t>21</w:t>
      </w:r>
      <w:r w:rsidRPr="00EE5F29">
        <w:t xml:space="preserve"> </w:t>
      </w:r>
      <w:r>
        <w:t>февраля</w:t>
      </w:r>
      <w:r w:rsidRPr="00EE5F29">
        <w:t xml:space="preserve"> 20</w:t>
      </w:r>
      <w:r>
        <w:t xml:space="preserve">24 </w:t>
      </w:r>
      <w:r w:rsidRPr="00EE5F29">
        <w:t>года в 1</w:t>
      </w:r>
      <w:r>
        <w:t>0</w:t>
      </w:r>
      <w:r w:rsidRPr="00EE5F29">
        <w:t xml:space="preserve"> ч. </w:t>
      </w:r>
      <w:smartTag w:uri="urn:schemas-microsoft-com:office:smarttags" w:element="metricconverter">
        <w:smartTagPr>
          <w:attr w:name="ProductID" w:val="00 м"/>
        </w:smartTagPr>
        <w:r w:rsidRPr="00EE5F29">
          <w:t>00 м</w:t>
        </w:r>
      </w:smartTag>
      <w:r w:rsidRPr="00EE5F29">
        <w:t xml:space="preserve">. </w:t>
      </w:r>
    </w:p>
    <w:p w14:paraId="18934284" w14:textId="77777777" w:rsidR="00637879" w:rsidRPr="00EE5F29" w:rsidRDefault="00637879" w:rsidP="00637879">
      <w:r w:rsidRPr="00EE5F29">
        <w:t>3. Тема публичных слушаний: обсуждение проекта решения Думы муниципального обра</w:t>
      </w:r>
      <w:r>
        <w:softHyphen/>
      </w:r>
      <w:r w:rsidRPr="00EE5F29">
        <w:t xml:space="preserve">зования </w:t>
      </w:r>
      <w:r w:rsidRPr="00EE5F29">
        <w:rPr>
          <w:bCs/>
        </w:rPr>
        <w:t xml:space="preserve">«О внесении изменений и дополнений в Устав </w:t>
      </w:r>
      <w:r w:rsidRPr="00EE5F29">
        <w:t>Харикского</w:t>
      </w:r>
      <w:r w:rsidRPr="00EE5F29">
        <w:rPr>
          <w:bCs/>
        </w:rPr>
        <w:t xml:space="preserve"> муниципального об</w:t>
      </w:r>
      <w:r>
        <w:rPr>
          <w:bCs/>
        </w:rPr>
        <w:softHyphen/>
      </w:r>
      <w:r w:rsidRPr="00EE5F29">
        <w:rPr>
          <w:bCs/>
        </w:rPr>
        <w:t>разования».</w:t>
      </w:r>
    </w:p>
    <w:p w14:paraId="646B7248" w14:textId="77777777" w:rsidR="00637879" w:rsidRPr="00EE5F29" w:rsidRDefault="00637879" w:rsidP="00637879">
      <w:r w:rsidRPr="00EE5F29">
        <w:rPr>
          <w:bCs/>
        </w:rPr>
        <w:t>4. Ответственность за подготовку и проведение публичных слушаний возложить на</w:t>
      </w:r>
      <w:r>
        <w:rPr>
          <w:bCs/>
        </w:rPr>
        <w:t xml:space="preserve"> Ведущего</w:t>
      </w:r>
      <w:r w:rsidRPr="00EE5F29">
        <w:rPr>
          <w:bCs/>
        </w:rPr>
        <w:t xml:space="preserve"> специалиста Харикского</w:t>
      </w:r>
      <w:r w:rsidRPr="00EE5F29">
        <w:t xml:space="preserve"> муниципального образования </w:t>
      </w:r>
      <w:r>
        <w:t>Вагину Т.Н.</w:t>
      </w:r>
    </w:p>
    <w:p w14:paraId="090C1411" w14:textId="77777777" w:rsidR="00637879" w:rsidRPr="00EE5F29" w:rsidRDefault="00637879" w:rsidP="00637879">
      <w:r w:rsidRPr="00EE5F29">
        <w:t xml:space="preserve">5. Опубликовать настоящее постановление и проект изменений и дополнений в </w:t>
      </w:r>
      <w:r w:rsidRPr="00EE5F29">
        <w:rPr>
          <w:bCs/>
        </w:rPr>
        <w:t xml:space="preserve">Устав </w:t>
      </w:r>
      <w:r w:rsidRPr="00EE5F29">
        <w:t>Ха</w:t>
      </w:r>
      <w:r>
        <w:softHyphen/>
      </w:r>
      <w:r w:rsidRPr="00EE5F29">
        <w:t>рикского</w:t>
      </w:r>
      <w:r w:rsidRPr="00EE5F29">
        <w:rPr>
          <w:bCs/>
        </w:rPr>
        <w:t xml:space="preserve"> муниципального образования</w:t>
      </w:r>
      <w:r w:rsidRPr="00EE5F29">
        <w:t xml:space="preserve"> в газете «Муниципальный вестник».</w:t>
      </w:r>
    </w:p>
    <w:p w14:paraId="2F6A96D6" w14:textId="77777777" w:rsidR="00637879" w:rsidRPr="00EE5F29" w:rsidRDefault="00637879" w:rsidP="00637879"/>
    <w:p w14:paraId="27294E3C" w14:textId="77777777" w:rsidR="00637879" w:rsidRPr="00EE5F29" w:rsidRDefault="00637879" w:rsidP="00637879"/>
    <w:p w14:paraId="76AB1A00" w14:textId="77777777" w:rsidR="00637879" w:rsidRPr="00EE5F29" w:rsidRDefault="00637879" w:rsidP="00637879">
      <w:r w:rsidRPr="00EE5F29">
        <w:t xml:space="preserve">Глава Харикского муниципального образования                                       </w:t>
      </w:r>
      <w:r>
        <w:t>Е.В. Беломестных</w:t>
      </w:r>
    </w:p>
    <w:p w14:paraId="1D1179C6" w14:textId="77777777" w:rsidR="00637879" w:rsidRPr="00EE5F29" w:rsidRDefault="00637879" w:rsidP="00637879"/>
    <w:p w14:paraId="42795980" w14:textId="77777777" w:rsidR="00637879" w:rsidRPr="00EE5F29" w:rsidRDefault="00637879" w:rsidP="00637879"/>
    <w:p w14:paraId="446B62A9" w14:textId="77777777" w:rsidR="00637879" w:rsidRPr="00EE5F29" w:rsidRDefault="00637879" w:rsidP="00637879"/>
    <w:p w14:paraId="66B4BB18" w14:textId="77777777" w:rsidR="00637879" w:rsidRPr="00EE5F29" w:rsidRDefault="00637879" w:rsidP="00637879"/>
    <w:p w14:paraId="3E7A6F6C" w14:textId="77777777" w:rsidR="00637879" w:rsidRPr="00EE5F29" w:rsidRDefault="00637879" w:rsidP="00637879"/>
    <w:p w14:paraId="7A1144B1" w14:textId="77777777" w:rsidR="00637879" w:rsidRPr="00EE5F29" w:rsidRDefault="00637879" w:rsidP="00637879"/>
    <w:p w14:paraId="03853EEE" w14:textId="77777777" w:rsidR="00637879" w:rsidRPr="00EE5F29" w:rsidRDefault="00637879" w:rsidP="00637879"/>
    <w:p w14:paraId="29CBD10E" w14:textId="77777777" w:rsidR="00637879" w:rsidRPr="00EE5F29" w:rsidRDefault="00637879" w:rsidP="00637879"/>
    <w:p w14:paraId="0B1FE074" w14:textId="77777777" w:rsidR="00637879" w:rsidRPr="00EE5F29" w:rsidRDefault="00637879" w:rsidP="00637879"/>
    <w:p w14:paraId="60F277DD" w14:textId="77777777" w:rsidR="00637879" w:rsidRPr="00EE5F29" w:rsidRDefault="00637879" w:rsidP="00637879"/>
    <w:p w14:paraId="50ED3C31" w14:textId="77777777" w:rsidR="00637879" w:rsidRPr="00EE5F29" w:rsidRDefault="00637879" w:rsidP="00637879"/>
    <w:p w14:paraId="382AF4A6" w14:textId="77777777" w:rsidR="00637879" w:rsidRPr="00EE5F29" w:rsidRDefault="00637879" w:rsidP="00637879"/>
    <w:p w14:paraId="62F85DC4" w14:textId="77777777" w:rsidR="00637879" w:rsidRPr="00EE5F29" w:rsidRDefault="00637879" w:rsidP="00637879"/>
    <w:p w14:paraId="6D3223C2" w14:textId="77777777" w:rsidR="00637879" w:rsidRPr="00EE5F29" w:rsidRDefault="00637879" w:rsidP="00637879"/>
    <w:p w14:paraId="3792B779" w14:textId="77777777" w:rsidR="00637879" w:rsidRPr="00EE5F29" w:rsidRDefault="00637879" w:rsidP="0063787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12956950" w14:textId="77777777" w:rsidR="00637879" w:rsidRPr="00EE5F29" w:rsidRDefault="00637879" w:rsidP="0063787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08F5D910" w14:textId="77777777" w:rsidR="00637879" w:rsidRPr="00EE5F29" w:rsidRDefault="00637879" w:rsidP="0063787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14:paraId="5A94FABA" w14:textId="77777777" w:rsidR="00637879" w:rsidRPr="00EE5F29" w:rsidRDefault="00637879" w:rsidP="0063787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EE5F29">
        <w:rPr>
          <w:rFonts w:ascii="Times New Roman" w:hAnsi="Times New Roman"/>
          <w:sz w:val="24"/>
          <w:szCs w:val="24"/>
        </w:rPr>
        <w:lastRenderedPageBreak/>
        <w:t xml:space="preserve">Утвержден постановлением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20638917" w14:textId="77777777" w:rsidR="00637879" w:rsidRDefault="00637879" w:rsidP="0063787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EE5F29">
        <w:rPr>
          <w:rFonts w:ascii="Times New Roman" w:hAnsi="Times New Roman"/>
          <w:sz w:val="24"/>
          <w:szCs w:val="24"/>
        </w:rPr>
        <w:tab/>
      </w:r>
      <w:r w:rsidRPr="00EE5F29">
        <w:rPr>
          <w:rFonts w:ascii="Times New Roman" w:hAnsi="Times New Roman"/>
          <w:sz w:val="24"/>
          <w:szCs w:val="24"/>
        </w:rPr>
        <w:tab/>
      </w:r>
      <w:r w:rsidRPr="00EE5F29">
        <w:rPr>
          <w:rFonts w:ascii="Times New Roman" w:hAnsi="Times New Roman"/>
          <w:sz w:val="24"/>
          <w:szCs w:val="24"/>
        </w:rPr>
        <w:tab/>
      </w:r>
      <w:r w:rsidRPr="00EE5F29">
        <w:rPr>
          <w:rFonts w:ascii="Times New Roman" w:hAnsi="Times New Roman"/>
          <w:sz w:val="24"/>
          <w:szCs w:val="24"/>
        </w:rPr>
        <w:tab/>
      </w:r>
      <w:r w:rsidRPr="00EE5F29">
        <w:rPr>
          <w:rFonts w:ascii="Times New Roman" w:hAnsi="Times New Roman"/>
          <w:sz w:val="24"/>
          <w:szCs w:val="24"/>
        </w:rPr>
        <w:tab/>
      </w:r>
      <w:r w:rsidRPr="00EE5F29">
        <w:rPr>
          <w:rFonts w:ascii="Times New Roman" w:hAnsi="Times New Roman"/>
          <w:sz w:val="24"/>
          <w:szCs w:val="24"/>
        </w:rPr>
        <w:tab/>
        <w:t xml:space="preserve"> Харикского сельского поселения </w:t>
      </w:r>
    </w:p>
    <w:p w14:paraId="258EF0D4" w14:textId="43174AB2" w:rsidR="00637879" w:rsidRPr="00EE5F29" w:rsidRDefault="00637879" w:rsidP="00637879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C2563F">
        <w:rPr>
          <w:rFonts w:ascii="Times New Roman" w:hAnsi="Times New Roman"/>
          <w:sz w:val="24"/>
          <w:szCs w:val="24"/>
        </w:rPr>
        <w:t>от «</w:t>
      </w:r>
      <w:r w:rsidR="00834D6C">
        <w:rPr>
          <w:rFonts w:ascii="Times New Roman" w:hAnsi="Times New Roman"/>
          <w:sz w:val="24"/>
          <w:szCs w:val="24"/>
        </w:rPr>
        <w:t>19</w:t>
      </w:r>
      <w:r w:rsidRPr="00C256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34D6C">
        <w:rPr>
          <w:rFonts w:ascii="Times New Roman" w:hAnsi="Times New Roman"/>
          <w:sz w:val="24"/>
          <w:szCs w:val="24"/>
        </w:rPr>
        <w:t>января</w:t>
      </w:r>
      <w:r w:rsidRPr="00C2563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24</w:t>
      </w:r>
      <w:r w:rsidRPr="00C2563F">
        <w:rPr>
          <w:rFonts w:ascii="Times New Roman" w:hAnsi="Times New Roman"/>
          <w:sz w:val="24"/>
          <w:szCs w:val="24"/>
        </w:rPr>
        <w:t xml:space="preserve"> года </w:t>
      </w:r>
      <w:r w:rsidRPr="00EE5F29">
        <w:rPr>
          <w:rFonts w:ascii="Times New Roman" w:hAnsi="Times New Roman"/>
          <w:sz w:val="24"/>
          <w:szCs w:val="24"/>
        </w:rPr>
        <w:t>№</w:t>
      </w:r>
      <w:bookmarkStart w:id="1" w:name="_GoBack"/>
      <w:bookmarkEnd w:id="1"/>
      <w:r w:rsidR="00834D6C">
        <w:rPr>
          <w:rFonts w:ascii="Times New Roman" w:hAnsi="Times New Roman"/>
          <w:sz w:val="24"/>
          <w:szCs w:val="24"/>
        </w:rPr>
        <w:t>2-1</w:t>
      </w:r>
    </w:p>
    <w:p w14:paraId="77B9B4B4" w14:textId="77777777" w:rsidR="00637879" w:rsidRDefault="00637879" w:rsidP="00637879">
      <w:pPr>
        <w:rPr>
          <w:b/>
        </w:rPr>
      </w:pPr>
    </w:p>
    <w:p w14:paraId="2A56465E" w14:textId="77777777" w:rsidR="00637879" w:rsidRDefault="00637879" w:rsidP="00637879">
      <w:pPr>
        <w:rPr>
          <w:b/>
        </w:rPr>
      </w:pPr>
      <w:r w:rsidRPr="00EE5F29">
        <w:rPr>
          <w:b/>
        </w:rPr>
        <w:t>Проект изменений и дополнений в Устав Харикского муниципального образования:</w:t>
      </w:r>
    </w:p>
    <w:p w14:paraId="4AD64A0E" w14:textId="77777777" w:rsidR="00637879" w:rsidRPr="00EE5F29" w:rsidRDefault="00637879" w:rsidP="00637879">
      <w:pPr>
        <w:rPr>
          <w:b/>
        </w:rPr>
      </w:pPr>
    </w:p>
    <w:p w14:paraId="5432D017" w14:textId="77777777" w:rsidR="001A15DE" w:rsidRPr="001A15DE" w:rsidRDefault="001A15DE" w:rsidP="001A15DE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  <w:rPr>
          <w:bCs/>
          <w:color w:val="000000"/>
          <w:spacing w:val="6"/>
        </w:rPr>
      </w:pPr>
      <w:r w:rsidRPr="001A15DE">
        <w:t xml:space="preserve">Внести следующие изменения и дополнения в </w:t>
      </w:r>
      <w:r w:rsidRPr="001A15DE">
        <w:rPr>
          <w:bCs/>
          <w:color w:val="000000"/>
          <w:spacing w:val="4"/>
        </w:rPr>
        <w:t xml:space="preserve">Устав </w:t>
      </w:r>
      <w:r w:rsidRPr="001A15DE">
        <w:t>Харикского</w:t>
      </w:r>
      <w:r w:rsidRPr="001A15DE">
        <w:rPr>
          <w:bCs/>
          <w:color w:val="000000"/>
          <w:spacing w:val="4"/>
        </w:rPr>
        <w:t xml:space="preserve"> </w:t>
      </w:r>
      <w:r w:rsidRPr="001A15DE">
        <w:rPr>
          <w:bCs/>
          <w:color w:val="000000"/>
          <w:spacing w:val="7"/>
        </w:rPr>
        <w:t>муниципального образова</w:t>
      </w:r>
      <w:r w:rsidRPr="001A15DE">
        <w:rPr>
          <w:bCs/>
          <w:color w:val="000000"/>
          <w:spacing w:val="6"/>
        </w:rPr>
        <w:t>ния:</w:t>
      </w:r>
      <w:bookmarkStart w:id="2" w:name="sub_51"/>
      <w:bookmarkStart w:id="3" w:name="sub_1610119"/>
    </w:p>
    <w:p w14:paraId="3C65DDFE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 xml:space="preserve">1.1. </w:t>
      </w:r>
      <w:r w:rsidRPr="001A15DE">
        <w:rPr>
          <w:b/>
          <w:spacing w:val="6"/>
        </w:rPr>
        <w:t>Пункт 17 части 1 статьи 6 Устава «Вопросы местного значения Поселения»</w:t>
      </w:r>
      <w:r w:rsidRPr="001A15DE">
        <w:rPr>
          <w:bCs/>
          <w:spacing w:val="6"/>
        </w:rPr>
        <w:t xml:space="preserve"> изложить в следующей редакции:</w:t>
      </w:r>
    </w:p>
    <w:p w14:paraId="2B0238BC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«17)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0F474783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 xml:space="preserve">1.2. </w:t>
      </w:r>
      <w:r w:rsidRPr="001A15DE">
        <w:rPr>
          <w:b/>
          <w:spacing w:val="6"/>
        </w:rPr>
        <w:t>Пункт 10 части 1 статьи 8 Устава</w:t>
      </w:r>
      <w:r w:rsidRPr="001A15DE">
        <w:rPr>
          <w:b/>
        </w:rPr>
        <w:t xml:space="preserve"> «</w:t>
      </w:r>
      <w:r w:rsidRPr="001A15DE">
        <w:rPr>
          <w:b/>
          <w:spacing w:val="6"/>
        </w:rPr>
        <w:t>Полномочия органов местного самоуправления Поселения по решению вопросов местного значения»</w:t>
      </w:r>
      <w:r w:rsidRPr="001A15DE">
        <w:rPr>
          <w:bCs/>
          <w:spacing w:val="6"/>
        </w:rPr>
        <w:t xml:space="preserve"> изложить в следующей редакции:</w:t>
      </w:r>
    </w:p>
    <w:p w14:paraId="3C8F1D72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«10) осуществление международных и внешнеэкономических связей в соответствии с Федеральным законом № 131-ФЗ;</w:t>
      </w:r>
    </w:p>
    <w:p w14:paraId="5969625F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 xml:space="preserve">1.3. </w:t>
      </w:r>
      <w:r w:rsidRPr="001A15DE">
        <w:rPr>
          <w:b/>
          <w:spacing w:val="6"/>
        </w:rPr>
        <w:t>Статью 18 Устава «Сход граждан»</w:t>
      </w:r>
      <w:r w:rsidRPr="001A15DE">
        <w:rPr>
          <w:bCs/>
          <w:spacing w:val="6"/>
        </w:rPr>
        <w:t xml:space="preserve"> изложить в следующей редакции:</w:t>
      </w:r>
    </w:p>
    <w:p w14:paraId="3AEFCD0D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1. В случаях, предусмотренных Федеральным законом № 131-ФЗ, сход граждан может проводиться:</w:t>
      </w:r>
    </w:p>
    <w:p w14:paraId="1C9A2CD6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14:paraId="61B6E1A9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  <w:bookmarkStart w:id="4" w:name="Par14"/>
      <w:bookmarkEnd w:id="4"/>
    </w:p>
    <w:p w14:paraId="3FFBFB05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3) в соответствии с законом Иркутской области от 13.07.2021 № 68-ОЗ «Об установлении критериев определения границ части территории населенного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граждан» (далее - Закон Иркутской области № 68-ОЗ)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14:paraId="40D9B480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4)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14:paraId="7AEE697D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5)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14:paraId="2751DC32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0A792057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1.2. Сход граждан, предусмотренный пунктом 3 части 1 настоящей статьи, может созываться Думой Поселения по инициативе группы жителей соответствующей части территории населенного пункта численностью не менее 10 человек.</w:t>
      </w:r>
    </w:p>
    <w:p w14:paraId="63DA6998" w14:textId="77777777" w:rsidR="001A15DE" w:rsidRPr="001A15DE" w:rsidRDefault="001A15DE" w:rsidP="001A15DE">
      <w:pPr>
        <w:autoSpaceDE w:val="0"/>
        <w:autoSpaceDN w:val="0"/>
        <w:adjustRightInd w:val="0"/>
        <w:ind w:firstLine="709"/>
        <w:jc w:val="both"/>
      </w:pPr>
      <w:r w:rsidRPr="001A15DE"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 № 68-ОЗ.</w:t>
      </w:r>
    </w:p>
    <w:p w14:paraId="4D11CAB4" w14:textId="77777777" w:rsidR="001A15DE" w:rsidRPr="001A15DE" w:rsidRDefault="001A15DE" w:rsidP="001A15DE">
      <w:pPr>
        <w:ind w:firstLine="709"/>
        <w:jc w:val="both"/>
      </w:pPr>
      <w:r w:rsidRPr="001A15DE"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Решение схода граждан считается принятым, если за него проголосовало более половины участников схода граждан.». </w:t>
      </w:r>
    </w:p>
    <w:p w14:paraId="3E9A371A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lastRenderedPageBreak/>
        <w:t xml:space="preserve">1.4. </w:t>
      </w:r>
      <w:r w:rsidRPr="001A15DE">
        <w:rPr>
          <w:b/>
          <w:spacing w:val="6"/>
        </w:rPr>
        <w:t xml:space="preserve">Статью 29 Устава «Депутат Думы Поселения, гарантии и права при осуществлении полномочий депутата» </w:t>
      </w:r>
      <w:r w:rsidRPr="001A15DE">
        <w:rPr>
          <w:bCs/>
          <w:spacing w:val="6"/>
        </w:rPr>
        <w:t>дополнить частями 19.2-19.6 следующего содержания:</w:t>
      </w:r>
    </w:p>
    <w:p w14:paraId="3D40C6DF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«19.2.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14:paraId="791A3E76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19.3.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 Харикского муниципального образования,  проводится по решению Губернатора Иркутской области  в порядке, установленном законом Иркутской области»;</w:t>
      </w:r>
    </w:p>
    <w:p w14:paraId="7EDB32D1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19.4.  При выявлении в результате проверки, проведенной в соответствии с частью 19.2.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Иркутской области обращается с заявлением о досрочном прекращении полномочий депутата, или применении в отношении указанного лица иной меры ответственности в Думу Харикского муниципального образования  или в суд»;</w:t>
      </w:r>
    </w:p>
    <w:p w14:paraId="3A39892B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19.5. 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в соответствии  с частью 7.3.-1 статьи 40 Федерального закона от 06.10.2003 года № 131-ФЗ «Об общих принципах организации местного самоуправления в Российской Федерации».</w:t>
      </w:r>
    </w:p>
    <w:p w14:paraId="4C4FF93B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19.6. Порядок принятия решения о применении к депутату мер ответственности, указанных в части 7.3-1 статьи 40 Федерального закона № 131-ФЗ определяется муниципальным правовым актом в соответствии с законом Иркутской области.»;</w:t>
      </w:r>
    </w:p>
    <w:p w14:paraId="331938A2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 xml:space="preserve">1.5. </w:t>
      </w:r>
      <w:r w:rsidRPr="001A15DE">
        <w:rPr>
          <w:b/>
          <w:spacing w:val="6"/>
        </w:rPr>
        <w:t>Статью 31 Устава «Глава поселения»</w:t>
      </w:r>
      <w:r w:rsidRPr="001A15DE">
        <w:rPr>
          <w:bCs/>
          <w:spacing w:val="6"/>
        </w:rPr>
        <w:t xml:space="preserve"> дополнить частью 4.2 следующего содержания:</w:t>
      </w:r>
    </w:p>
    <w:p w14:paraId="699E5D6A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«4.2.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коррупции»;</w:t>
      </w:r>
    </w:p>
    <w:p w14:paraId="7B729F0B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 xml:space="preserve">1.6. </w:t>
      </w:r>
      <w:r w:rsidRPr="001A15DE">
        <w:rPr>
          <w:b/>
          <w:spacing w:val="6"/>
        </w:rPr>
        <w:t>Пункт 9 части 6 статьи 36 Устава «Администрация поселения»</w:t>
      </w:r>
      <w:r w:rsidRPr="001A15DE">
        <w:rPr>
          <w:bCs/>
          <w:spacing w:val="6"/>
        </w:rPr>
        <w:t xml:space="preserve"> изложить в следующей редакции:</w:t>
      </w:r>
    </w:p>
    <w:p w14:paraId="774C6CA4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>«9) осуществление международных и внешнеэкономических связей в соответствии с Федеральным законом № 131-ФЗ;</w:t>
      </w:r>
    </w:p>
    <w:p w14:paraId="49F0D553" w14:textId="77777777" w:rsidR="001A15DE" w:rsidRPr="001A15DE" w:rsidRDefault="001A15DE" w:rsidP="001A15DE">
      <w:pPr>
        <w:shd w:val="clear" w:color="auto" w:fill="FFFFFF"/>
        <w:tabs>
          <w:tab w:val="left" w:pos="426"/>
        </w:tabs>
        <w:ind w:firstLine="709"/>
        <w:jc w:val="both"/>
        <w:rPr>
          <w:bCs/>
          <w:spacing w:val="6"/>
        </w:rPr>
      </w:pPr>
      <w:r w:rsidRPr="001A15DE">
        <w:rPr>
          <w:bCs/>
          <w:spacing w:val="6"/>
        </w:rPr>
        <w:t xml:space="preserve">1.7. </w:t>
      </w:r>
      <w:r w:rsidRPr="001A15DE">
        <w:rPr>
          <w:b/>
          <w:spacing w:val="6"/>
        </w:rPr>
        <w:t>В статье 68 «</w:t>
      </w:r>
      <w:r w:rsidRPr="001A15DE">
        <w:rPr>
          <w:b/>
        </w:rPr>
        <w:t>Участие в международном сотрудничестве и внешнеэкономических связях</w:t>
      </w:r>
      <w:r w:rsidRPr="001A15DE">
        <w:rPr>
          <w:b/>
          <w:spacing w:val="6"/>
        </w:rPr>
        <w:t>»</w:t>
      </w:r>
      <w:r w:rsidRPr="001A15DE">
        <w:rPr>
          <w:bCs/>
          <w:spacing w:val="6"/>
        </w:rPr>
        <w:t xml:space="preserve"> слова «федеральными законами» заменить словами «Федеральным законом»».</w:t>
      </w:r>
    </w:p>
    <w:bookmarkEnd w:id="2"/>
    <w:bookmarkEnd w:id="3"/>
    <w:p w14:paraId="3734B3D5" w14:textId="77777777" w:rsidR="001A15DE" w:rsidRPr="001A15DE" w:rsidRDefault="001A15DE" w:rsidP="001A15DE">
      <w:pPr>
        <w:ind w:firstLine="709"/>
        <w:jc w:val="both"/>
        <w:rPr>
          <w:rFonts w:eastAsia="Calibri"/>
          <w:lang w:eastAsia="en-US"/>
        </w:rPr>
      </w:pPr>
      <w:r w:rsidRPr="001A15DE">
        <w:t xml:space="preserve">2. В </w:t>
      </w:r>
      <w:r w:rsidRPr="001A15DE">
        <w:rPr>
          <w:rFonts w:eastAsia="Calibri"/>
          <w:lang w:eastAsia="en-US"/>
        </w:rPr>
        <w:t xml:space="preserve">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1A15DE">
        <w:rPr>
          <w:color w:val="000000"/>
        </w:rPr>
        <w:t>Харикского</w:t>
      </w:r>
      <w:r w:rsidRPr="001A15DE">
        <w:t xml:space="preserve"> сельского поселения</w:t>
      </w:r>
      <w:r w:rsidRPr="001A15DE">
        <w:rPr>
          <w:color w:val="000000"/>
          <w:spacing w:val="-1"/>
        </w:rPr>
        <w:t xml:space="preserve"> </w:t>
      </w:r>
      <w:r w:rsidRPr="001A15DE">
        <w:rPr>
          <w:rFonts w:eastAsia="Calibri"/>
          <w:lang w:eastAsia="en-US"/>
        </w:rPr>
        <w:t xml:space="preserve">на </w:t>
      </w:r>
      <w:r w:rsidRPr="001A15DE">
        <w:rPr>
          <w:rFonts w:eastAsia="Calibri"/>
          <w:lang w:eastAsia="en-US"/>
        </w:rPr>
        <w:lastRenderedPageBreak/>
        <w:t>государственную регистрацию в Управление Министерства юстиции Российской Федерации по Иркутской области в течение 15 дней.</w:t>
      </w:r>
    </w:p>
    <w:p w14:paraId="7BE3D4AE" w14:textId="77777777" w:rsidR="001A15DE" w:rsidRPr="001A15DE" w:rsidRDefault="001A15DE" w:rsidP="001A15DE">
      <w:pPr>
        <w:ind w:firstLine="709"/>
        <w:jc w:val="both"/>
        <w:rPr>
          <w:rFonts w:eastAsia="Calibri"/>
          <w:lang w:eastAsia="en-US"/>
        </w:rPr>
      </w:pPr>
      <w:r w:rsidRPr="001A15DE">
        <w:rPr>
          <w:rFonts w:eastAsia="Calibri"/>
          <w:lang w:eastAsia="en-US"/>
        </w:rPr>
        <w:t xml:space="preserve">3. Главе </w:t>
      </w:r>
      <w:r w:rsidRPr="001A15DE">
        <w:rPr>
          <w:color w:val="000000"/>
        </w:rPr>
        <w:t>Харикского</w:t>
      </w:r>
      <w:r w:rsidRPr="001A15DE">
        <w:t xml:space="preserve"> сельского поселения</w:t>
      </w:r>
      <w:r w:rsidRPr="001A15DE">
        <w:rPr>
          <w:rFonts w:eastAsia="Calibri"/>
          <w:lang w:eastAsia="en-US"/>
        </w:rPr>
        <w:t xml:space="preserve"> опубликовать муниципальный правовой акт </w:t>
      </w:r>
      <w:r w:rsidRPr="001A15DE">
        <w:rPr>
          <w:color w:val="000000"/>
        </w:rPr>
        <w:t>Харикского</w:t>
      </w:r>
      <w:r w:rsidRPr="001A15DE">
        <w:t xml:space="preserve"> сельского поселения</w:t>
      </w:r>
      <w:r w:rsidRPr="001A15DE">
        <w:rPr>
          <w:color w:val="000000"/>
          <w:spacing w:val="-1"/>
        </w:rPr>
        <w:t xml:space="preserve"> </w:t>
      </w:r>
      <w:r w:rsidRPr="001A15DE">
        <w:rPr>
          <w:rFonts w:eastAsia="Calibri"/>
          <w:lang w:eastAsia="en-US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1A15DE">
        <w:rPr>
          <w:color w:val="000000"/>
        </w:rPr>
        <w:t>Харикского</w:t>
      </w:r>
      <w:r w:rsidRPr="001A15DE">
        <w:t xml:space="preserve"> сельского поселения</w:t>
      </w:r>
      <w:r w:rsidRPr="001A15DE">
        <w:rPr>
          <w:rFonts w:eastAsia="Calibri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E632366" w14:textId="77777777" w:rsidR="001A15DE" w:rsidRPr="001A15DE" w:rsidRDefault="001A15DE" w:rsidP="001A15DE">
      <w:pPr>
        <w:ind w:firstLine="709"/>
        <w:jc w:val="both"/>
        <w:rPr>
          <w:rFonts w:eastAsia="Calibri"/>
          <w:lang w:eastAsia="en-US"/>
        </w:rPr>
      </w:pPr>
      <w:r w:rsidRPr="001A15DE">
        <w:rPr>
          <w:rFonts w:eastAsia="Calibri"/>
          <w:lang w:eastAsia="en-US"/>
        </w:rPr>
        <w:t>4. Настоящее решение вступает в силу после государственной регистрации и опубликования в «Муниципальном вестнике».</w:t>
      </w:r>
    </w:p>
    <w:p w14:paraId="6C51FA8F" w14:textId="77777777" w:rsidR="001A15DE" w:rsidRPr="001A15DE" w:rsidRDefault="001A15DE" w:rsidP="001A15D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50E2A673" w14:textId="77777777" w:rsidR="009017F3" w:rsidRPr="00637879" w:rsidRDefault="009017F3" w:rsidP="001A15DE">
      <w:pPr>
        <w:tabs>
          <w:tab w:val="left" w:leader="underscore" w:pos="2179"/>
        </w:tabs>
        <w:ind w:firstLine="709"/>
        <w:jc w:val="both"/>
      </w:pPr>
    </w:p>
    <w:sectPr w:rsidR="009017F3" w:rsidRPr="00637879" w:rsidSect="00C2563F">
      <w:pgSz w:w="11906" w:h="16838"/>
      <w:pgMar w:top="36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2744"/>
    <w:multiLevelType w:val="multilevel"/>
    <w:tmpl w:val="B57C03F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79"/>
    <w:rsid w:val="001A15DE"/>
    <w:rsid w:val="00637879"/>
    <w:rsid w:val="00834D6C"/>
    <w:rsid w:val="009017F3"/>
    <w:rsid w:val="00923959"/>
    <w:rsid w:val="00B42930"/>
    <w:rsid w:val="00B63B5D"/>
    <w:rsid w:val="00D508B4"/>
    <w:rsid w:val="00E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E827D"/>
  <w15:chartTrackingRefBased/>
  <w15:docId w15:val="{BE50D72F-54DC-4BE8-8564-97E7604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3787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2024-02-21T05:19:00Z</dcterms:created>
  <dcterms:modified xsi:type="dcterms:W3CDTF">2024-02-27T04:36:00Z</dcterms:modified>
</cp:coreProperties>
</file>