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0D7" w:rsidRDefault="008820D7" w:rsidP="008820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820D7" w:rsidRDefault="008820D7" w:rsidP="008820D7">
      <w:pPr>
        <w:pStyle w:val="a4"/>
        <w:jc w:val="center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>ИРКУТСКАЯ ОБЛАСТЬ</w:t>
      </w:r>
    </w:p>
    <w:p w:rsidR="008820D7" w:rsidRDefault="008820D7" w:rsidP="008820D7">
      <w:pPr>
        <w:pStyle w:val="a4"/>
        <w:jc w:val="center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>КУЙТУНСКИЙ РАЙОН</w:t>
      </w:r>
    </w:p>
    <w:p w:rsidR="008820D7" w:rsidRDefault="008820D7" w:rsidP="008820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>ХАРИКСКОЕ МУНИЦИПАЛЬНОЕ ОБРАЗОВАНИЕ</w:t>
      </w:r>
    </w:p>
    <w:p w:rsidR="008820D7" w:rsidRDefault="008820D7" w:rsidP="008820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ХАРИКСКОГО СЕЛЬСКОГО ПОСЕЛЕНИЯ</w:t>
      </w:r>
    </w:p>
    <w:p w:rsidR="008820D7" w:rsidRDefault="008820D7" w:rsidP="008820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820D7" w:rsidRDefault="008820D7" w:rsidP="008820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820D7" w:rsidRDefault="008820D7" w:rsidP="008820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8820D7" w:rsidRDefault="008820D7" w:rsidP="008820D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Харик</w:t>
      </w:r>
    </w:p>
    <w:p w:rsidR="008820D7" w:rsidRDefault="008820D7" w:rsidP="008820D7">
      <w:pPr>
        <w:rPr>
          <w:sz w:val="28"/>
          <w:szCs w:val="28"/>
        </w:rPr>
      </w:pPr>
    </w:p>
    <w:p w:rsidR="008820D7" w:rsidRDefault="00A64B15" w:rsidP="008820D7">
      <w:pPr>
        <w:rPr>
          <w:sz w:val="28"/>
          <w:szCs w:val="28"/>
        </w:rPr>
      </w:pPr>
      <w:r>
        <w:rPr>
          <w:sz w:val="28"/>
          <w:szCs w:val="28"/>
        </w:rPr>
        <w:t xml:space="preserve">01 октября </w:t>
      </w:r>
      <w:r w:rsidR="008820D7">
        <w:rPr>
          <w:sz w:val="28"/>
          <w:szCs w:val="28"/>
        </w:rPr>
        <w:t xml:space="preserve">2024 г.                                                                                № </w:t>
      </w:r>
      <w:r w:rsidR="00103610">
        <w:rPr>
          <w:sz w:val="28"/>
          <w:szCs w:val="28"/>
        </w:rPr>
        <w:t>70</w:t>
      </w:r>
    </w:p>
    <w:p w:rsidR="008820D7" w:rsidRDefault="008820D7" w:rsidP="008820D7">
      <w:pPr>
        <w:rPr>
          <w:sz w:val="28"/>
          <w:szCs w:val="28"/>
        </w:rPr>
      </w:pPr>
    </w:p>
    <w:tbl>
      <w:tblPr>
        <w:tblW w:w="14248" w:type="dxa"/>
        <w:tblLook w:val="04A0" w:firstRow="1" w:lastRow="0" w:firstColumn="1" w:lastColumn="0" w:noHBand="0" w:noVBand="1"/>
      </w:tblPr>
      <w:tblGrid>
        <w:gridCol w:w="9747"/>
        <w:gridCol w:w="4501"/>
      </w:tblGrid>
      <w:tr w:rsidR="008820D7" w:rsidRPr="00E4508B" w:rsidTr="008820D7">
        <w:tc>
          <w:tcPr>
            <w:tcW w:w="9747" w:type="dxa"/>
          </w:tcPr>
          <w:p w:rsidR="00103610" w:rsidRPr="00E4508B" w:rsidRDefault="008820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 xml:space="preserve">Регламент реализации </w:t>
            </w:r>
          </w:p>
          <w:p w:rsidR="00103610" w:rsidRPr="00E4508B" w:rsidRDefault="008820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 xml:space="preserve">полномочий администратора доходов бюджета </w:t>
            </w:r>
          </w:p>
          <w:p w:rsidR="00103610" w:rsidRPr="00E4508B" w:rsidRDefault="008820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Харикского</w:t>
            </w:r>
            <w:r w:rsidRPr="00E450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сельского поселения </w:t>
            </w:r>
            <w:r w:rsidRPr="00E4508B">
              <w:rPr>
                <w:rFonts w:ascii="Times New Roman" w:hAnsi="Times New Roman"/>
                <w:sz w:val="24"/>
                <w:szCs w:val="24"/>
              </w:rPr>
              <w:t>по взысканию</w:t>
            </w:r>
          </w:p>
          <w:p w:rsidR="00103610" w:rsidRPr="00E4508B" w:rsidRDefault="008820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 xml:space="preserve"> дебиторской задолженности по платежам, </w:t>
            </w:r>
          </w:p>
          <w:p w:rsidR="008820D7" w:rsidRPr="00E4508B" w:rsidRDefault="008820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4508B">
              <w:rPr>
                <w:rFonts w:ascii="Times New Roman" w:hAnsi="Times New Roman"/>
                <w:sz w:val="24"/>
                <w:szCs w:val="24"/>
              </w:rPr>
              <w:t>пеням и штрафам по ним</w:t>
            </w:r>
          </w:p>
          <w:p w:rsidR="008820D7" w:rsidRPr="00E4508B" w:rsidRDefault="008820D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01" w:type="dxa"/>
          </w:tcPr>
          <w:p w:rsidR="008820D7" w:rsidRPr="00E4508B" w:rsidRDefault="008820D7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820D7" w:rsidRPr="00E4508B" w:rsidRDefault="008820D7" w:rsidP="008820D7">
      <w:pPr>
        <w:pStyle w:val="ConsNormal"/>
        <w:widowControl/>
        <w:tabs>
          <w:tab w:val="left" w:pos="72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820D7" w:rsidRPr="00E4508B" w:rsidRDefault="008820D7" w:rsidP="008820D7">
      <w:pPr>
        <w:pStyle w:val="ConsNormal"/>
        <w:widowControl/>
        <w:tabs>
          <w:tab w:val="left" w:pos="720"/>
        </w:tabs>
        <w:ind w:righ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4508B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распоряжением Правительства Иркутской области №</w:t>
      </w:r>
      <w:r w:rsidR="00A64B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E450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462-рп от 26.09.2024года, </w:t>
      </w:r>
      <w:r w:rsidRPr="00E4508B">
        <w:rPr>
          <w:rFonts w:ascii="Times New Roman" w:hAnsi="Times New Roman" w:cs="Times New Roman"/>
          <w:sz w:val="24"/>
          <w:szCs w:val="24"/>
        </w:rPr>
        <w:t>Решением Думы Харикского муниципального образования от 28.03.2019 г. № 03 «Об утверждении Положения « О бюджетном процессе в Харикском муниципальном образовании» (с изменениями от 30.03.2020г. № 04, от 12.08.2021г. № 11\1, от 21.06.2022г. №8, от 05.10.2023г. №16), руководствуясь Уставом Харикского муниципального образования, администрация Харикского сельского поселения</w:t>
      </w:r>
      <w:proofErr w:type="gramEnd"/>
    </w:p>
    <w:p w:rsidR="008820D7" w:rsidRPr="00E4508B" w:rsidRDefault="008820D7" w:rsidP="008820D7">
      <w:pPr>
        <w:pStyle w:val="ConsNormal"/>
        <w:widowControl/>
        <w:tabs>
          <w:tab w:val="left" w:pos="72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0D7" w:rsidRPr="00E4508B" w:rsidRDefault="008820D7" w:rsidP="008820D7">
      <w:pPr>
        <w:pStyle w:val="ConsNormal"/>
        <w:widowControl/>
        <w:tabs>
          <w:tab w:val="left" w:pos="720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820D7" w:rsidRPr="00E4508B" w:rsidRDefault="008820D7" w:rsidP="008820D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20D7" w:rsidRPr="00E4508B" w:rsidRDefault="00103610" w:rsidP="008820D7">
      <w:pPr>
        <w:widowControl w:val="0"/>
        <w:ind w:firstLine="708"/>
        <w:jc w:val="both"/>
        <w:rPr>
          <w:color w:val="000000"/>
          <w:lang w:bidi="ru-RU"/>
        </w:rPr>
      </w:pPr>
      <w:r w:rsidRPr="00E4508B">
        <w:t xml:space="preserve">1. </w:t>
      </w:r>
      <w:proofErr w:type="gramStart"/>
      <w:r w:rsidRPr="00E4508B">
        <w:t>Внести изменения в Регламент</w:t>
      </w:r>
      <w:r w:rsidR="008820D7" w:rsidRPr="00E4508B">
        <w:t xml:space="preserve"> реализации полномочий администратора доходов бюджета Харикского сельского поселения по взысканию дебиторской задолженности по платежам, пеням и штрафам по ним</w:t>
      </w:r>
      <w:r w:rsidRPr="00E4508B">
        <w:t xml:space="preserve">, </w:t>
      </w:r>
      <w:r w:rsidR="008820D7" w:rsidRPr="00E4508B">
        <w:t xml:space="preserve"> </w:t>
      </w:r>
      <w:r w:rsidRPr="00E4508B">
        <w:t xml:space="preserve">пункт 2.1.2 </w:t>
      </w:r>
      <w:r w:rsidR="008820D7" w:rsidRPr="00E4508B">
        <w:t xml:space="preserve"> читать в следующей редакции «</w:t>
      </w:r>
      <w:r w:rsidRPr="00E4508B">
        <w:t xml:space="preserve"> </w:t>
      </w:r>
      <w:r w:rsidRPr="00E4508B">
        <w:rPr>
          <w:color w:val="000000"/>
          <w:lang w:bidi="ru-RU"/>
        </w:rPr>
        <w:t>П</w:t>
      </w:r>
      <w:r w:rsidR="008820D7" w:rsidRPr="00E4508B">
        <w:rPr>
          <w:color w:val="000000"/>
          <w:lang w:bidi="ru-RU"/>
        </w:rPr>
        <w:t>роводит 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</w:t>
      </w:r>
      <w:proofErr w:type="gramEnd"/>
      <w:r w:rsidR="008820D7" w:rsidRPr="00E4508B">
        <w:rPr>
          <w:color w:val="000000"/>
          <w:lang w:bidi="ru-RU"/>
        </w:rPr>
        <w:t xml:space="preserve"> работы по взысканию дебиторской задолженности по доходам, признания дебиторской задолженности по доходам сомнительной по состоянию на 1 июля, 1 октября, 1 января года, следующего </w:t>
      </w:r>
      <w:proofErr w:type="gramStart"/>
      <w:r w:rsidR="008820D7" w:rsidRPr="00E4508B">
        <w:rPr>
          <w:color w:val="000000"/>
          <w:lang w:bidi="ru-RU"/>
        </w:rPr>
        <w:t>за</w:t>
      </w:r>
      <w:proofErr w:type="gramEnd"/>
      <w:r w:rsidR="008820D7" w:rsidRPr="00E4508B">
        <w:rPr>
          <w:color w:val="000000"/>
          <w:lang w:bidi="ru-RU"/>
        </w:rPr>
        <w:t xml:space="preserve"> отчетным</w:t>
      </w:r>
      <w:r w:rsidRPr="00E4508B">
        <w:rPr>
          <w:color w:val="000000"/>
          <w:lang w:bidi="ru-RU"/>
        </w:rPr>
        <w:t>»</w:t>
      </w:r>
    </w:p>
    <w:p w:rsidR="008820D7" w:rsidRPr="00E4508B" w:rsidRDefault="008820D7" w:rsidP="008820D7">
      <w:pPr>
        <w:ind w:firstLine="709"/>
        <w:jc w:val="both"/>
      </w:pPr>
      <w:r w:rsidRPr="00E4508B">
        <w:t>.</w:t>
      </w:r>
    </w:p>
    <w:p w:rsidR="008820D7" w:rsidRPr="00E4508B" w:rsidRDefault="008820D7" w:rsidP="008820D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4508B">
        <w:rPr>
          <w:rFonts w:eastAsia="Calibri"/>
          <w:lang w:eastAsia="en-US"/>
        </w:rPr>
        <w:t>2. Настоящее постановление опубликовать в «Муниципальном вестнике Харикского муниципального образования» и разместить на официальном сайте администрации Харикского сельского поселения в информационно-телекоммуникационной сети «Интернет».</w:t>
      </w:r>
    </w:p>
    <w:p w:rsidR="00E4508B" w:rsidRPr="00E4508B" w:rsidRDefault="008820D7" w:rsidP="008820D7">
      <w:pPr>
        <w:ind w:firstLine="709"/>
        <w:jc w:val="both"/>
      </w:pPr>
      <w:r w:rsidRPr="00E4508B">
        <w:t xml:space="preserve">3. </w:t>
      </w:r>
      <w:r w:rsidR="00E4508B" w:rsidRPr="00E4508B">
        <w:t>Настоящее постановление вступает в силу с  01 октября 2024 года.</w:t>
      </w:r>
    </w:p>
    <w:p w:rsidR="008820D7" w:rsidRPr="00E4508B" w:rsidRDefault="00E4508B" w:rsidP="008820D7">
      <w:pPr>
        <w:ind w:firstLine="709"/>
        <w:jc w:val="both"/>
      </w:pPr>
      <w:r w:rsidRPr="00E4508B">
        <w:t xml:space="preserve">4. </w:t>
      </w:r>
      <w:proofErr w:type="gramStart"/>
      <w:r w:rsidR="008820D7" w:rsidRPr="00E4508B">
        <w:t>Контроль за</w:t>
      </w:r>
      <w:proofErr w:type="gramEnd"/>
      <w:r w:rsidR="008820D7" w:rsidRPr="00E4508B">
        <w:t xml:space="preserve"> исполнением настоящего постановления оставляю за собой.</w:t>
      </w:r>
    </w:p>
    <w:p w:rsidR="008820D7" w:rsidRPr="00E4508B" w:rsidRDefault="008820D7" w:rsidP="008820D7">
      <w:pPr>
        <w:pStyle w:val="ConsNormal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8820D7" w:rsidRPr="00E4508B" w:rsidRDefault="008820D7" w:rsidP="008820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0D7" w:rsidRPr="00E4508B" w:rsidRDefault="008820D7" w:rsidP="008820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820D7" w:rsidRPr="00E4508B" w:rsidRDefault="008820D7" w:rsidP="008820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 xml:space="preserve"> Глава Харикского </w:t>
      </w:r>
    </w:p>
    <w:p w:rsidR="008820D7" w:rsidRPr="00E4508B" w:rsidRDefault="008820D7" w:rsidP="008820D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8B"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Е.В. Беломестных</w:t>
      </w:r>
    </w:p>
    <w:p w:rsidR="00741BE3" w:rsidRPr="00E4508B" w:rsidRDefault="00741BE3"/>
    <w:sectPr w:rsidR="00741BE3" w:rsidRPr="00E45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49"/>
    <w:rsid w:val="00103610"/>
    <w:rsid w:val="00671B49"/>
    <w:rsid w:val="00741BE3"/>
    <w:rsid w:val="008820D7"/>
    <w:rsid w:val="00A64B15"/>
    <w:rsid w:val="00E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20D7"/>
    <w:rPr>
      <w:rFonts w:ascii="Calibri" w:hAnsi="Calibri"/>
    </w:rPr>
  </w:style>
  <w:style w:type="paragraph" w:styleId="a4">
    <w:name w:val="No Spacing"/>
    <w:link w:val="a3"/>
    <w:uiPriority w:val="1"/>
    <w:qFormat/>
    <w:rsid w:val="008820D7"/>
    <w:pPr>
      <w:spacing w:after="0" w:line="240" w:lineRule="auto"/>
    </w:pPr>
    <w:rPr>
      <w:rFonts w:ascii="Calibri" w:hAnsi="Calibri"/>
    </w:rPr>
  </w:style>
  <w:style w:type="paragraph" w:customStyle="1" w:styleId="ConsNormal">
    <w:name w:val="ConsNormal"/>
    <w:rsid w:val="008820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820D7"/>
    <w:rPr>
      <w:rFonts w:ascii="Calibri" w:hAnsi="Calibri"/>
    </w:rPr>
  </w:style>
  <w:style w:type="paragraph" w:styleId="a4">
    <w:name w:val="No Spacing"/>
    <w:link w:val="a3"/>
    <w:uiPriority w:val="1"/>
    <w:qFormat/>
    <w:rsid w:val="008820D7"/>
    <w:pPr>
      <w:spacing w:after="0" w:line="240" w:lineRule="auto"/>
    </w:pPr>
    <w:rPr>
      <w:rFonts w:ascii="Calibri" w:hAnsi="Calibri"/>
    </w:rPr>
  </w:style>
  <w:style w:type="paragraph" w:customStyle="1" w:styleId="ConsNormal">
    <w:name w:val="ConsNormal"/>
    <w:rsid w:val="008820D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Юрок</dc:creator>
  <cp:keywords/>
  <dc:description/>
  <cp:lastModifiedBy>Юрок</cp:lastModifiedBy>
  <cp:revision>9</cp:revision>
  <cp:lastPrinted>2024-10-02T04:28:00Z</cp:lastPrinted>
  <dcterms:created xsi:type="dcterms:W3CDTF">2024-10-02T03:07:00Z</dcterms:created>
  <dcterms:modified xsi:type="dcterms:W3CDTF">2024-10-02T04:36:00Z</dcterms:modified>
</cp:coreProperties>
</file>