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D4382" w14:textId="77777777" w:rsidR="00B71CB1" w:rsidRPr="00B71CB1" w:rsidRDefault="00B71CB1" w:rsidP="00B71CB1">
      <w:pPr>
        <w:spacing w:before="105" w:after="345" w:line="57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B71CB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Неосторожное курение может стать причиной пожара</w:t>
      </w:r>
    </w:p>
    <w:p w14:paraId="10C38D59" w14:textId="77777777" w:rsidR="00B71CB1" w:rsidRPr="00B71CB1" w:rsidRDefault="00B71CB1" w:rsidP="00B71C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B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5BE28BA" wp14:editId="4B2D4C5A">
            <wp:extent cx="5334000" cy="3286125"/>
            <wp:effectExtent l="0" t="0" r="0" b="9525"/>
            <wp:docPr id="1" name="Рисунок 1" descr="https://sakhalife.ru/wp-content/uploads/2017/08/kurenie-560x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khalife.ru/wp-content/uploads/2017/08/kurenie-560x34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24EDF" w14:textId="77777777" w:rsidR="00B71CB1" w:rsidRPr="00B71CB1" w:rsidRDefault="00B71CB1" w:rsidP="00B71C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Статистика свидетельствует, что 46% всех пожаров возникает по вине людей, не знающих или безответственно относящихся </w:t>
      </w:r>
      <w:proofErr w:type="gramStart"/>
      <w:r w:rsidRPr="00B71C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 выполнению</w:t>
      </w:r>
      <w:proofErr w:type="gramEnd"/>
      <w:r w:rsidRPr="00B71C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правил пожарной безопасности.</w:t>
      </w:r>
    </w:p>
    <w:p w14:paraId="0E689C0E" w14:textId="490ADDEC" w:rsidR="00B71CB1" w:rsidRPr="00B71CB1" w:rsidRDefault="00B71CB1" w:rsidP="00B71CB1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Главной причиной такого легкомысленного поведения является укоренившееся в сознании большинства людей представление о том, что пожар в нашей действительности — явление очень редкое. Человеку свойственно думать или надеться на то, что беда обойдет его стороной. Увы, это не всегда так.</w:t>
      </w:r>
    </w:p>
    <w:p w14:paraId="5E376CCC" w14:textId="51A0B36B" w:rsidR="00B71CB1" w:rsidRPr="00B71CB1" w:rsidRDefault="00B71CB1" w:rsidP="00B71CB1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Курящих у нас много и, увы, год от года их число растет. При этом снижается возрастной барьер курильщиков. О вреде курения с точки зрения медицины было сказано не единожды. А вот пожарная статистика: одна из распространенных причин гибели на пожаре — курение в постели.</w:t>
      </w:r>
    </w:p>
    <w:p w14:paraId="2488759E" w14:textId="77777777" w:rsidR="00223DA9" w:rsidRDefault="00B71CB1" w:rsidP="00223DA9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 w:rsidRPr="00B71CB1">
        <w:rPr>
          <w:color w:val="000000"/>
        </w:rPr>
        <w:t xml:space="preserve">       Неосторожное обращение с огнем при курении – одна из самых распространенных причин пожаров. Следует помнить, что открытый огонь в виде тлеющей сигареты способен воспламенить горючий материал.</w:t>
      </w:r>
      <w:r w:rsidR="00223DA9" w:rsidRPr="00223DA9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AD60708" w14:textId="3D0F6C8A" w:rsidR="00223DA9" w:rsidRPr="001D2CDC" w:rsidRDefault="001D2CDC" w:rsidP="00223DA9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2"/>
          <w:szCs w:val="22"/>
        </w:rPr>
      </w:pPr>
      <w:r w:rsidRPr="001D2CDC">
        <w:rPr>
          <w:color w:val="000000"/>
          <w:sz w:val="18"/>
          <w:szCs w:val="18"/>
        </w:rPr>
        <w:t xml:space="preserve">       </w:t>
      </w:r>
      <w:r w:rsidR="00223DA9" w:rsidRPr="001D2CDC">
        <w:rPr>
          <w:color w:val="000000"/>
          <w:sz w:val="22"/>
          <w:szCs w:val="22"/>
        </w:rPr>
        <w:t xml:space="preserve">Так к примеру, </w:t>
      </w:r>
      <w:r w:rsidRPr="001D2CDC">
        <w:rPr>
          <w:color w:val="000000"/>
          <w:sz w:val="22"/>
          <w:szCs w:val="22"/>
        </w:rPr>
        <w:t xml:space="preserve">воскресным утром, </w:t>
      </w:r>
      <w:r w:rsidR="00223DA9" w:rsidRPr="001D2CDC">
        <w:rPr>
          <w:color w:val="000000"/>
          <w:sz w:val="22"/>
          <w:szCs w:val="22"/>
        </w:rPr>
        <w:t xml:space="preserve">20 января 2019 </w:t>
      </w:r>
      <w:proofErr w:type="gramStart"/>
      <w:r w:rsidR="00223DA9" w:rsidRPr="001D2CDC">
        <w:rPr>
          <w:color w:val="000000"/>
          <w:sz w:val="22"/>
          <w:szCs w:val="22"/>
        </w:rPr>
        <w:t>г. ,</w:t>
      </w:r>
      <w:proofErr w:type="gramEnd"/>
      <w:r w:rsidR="00223DA9" w:rsidRPr="001D2CDC">
        <w:rPr>
          <w:color w:val="000000"/>
          <w:sz w:val="22"/>
          <w:szCs w:val="22"/>
        </w:rPr>
        <w:t xml:space="preserve"> </w:t>
      </w:r>
      <w:r w:rsidR="00223DA9" w:rsidRPr="001D2CDC">
        <w:rPr>
          <w:color w:val="000000"/>
          <w:sz w:val="22"/>
          <w:szCs w:val="22"/>
        </w:rPr>
        <w:t>жителям одного из подъезда многоэтажного дома в городе Ангарске Иркутской области пришлось экстренно покинуть свои квартиры из-за пожара, 12 человек спасли огнеборцы,</w:t>
      </w:r>
      <w:r w:rsidR="00CF44E9" w:rsidRPr="001D2CDC">
        <w:rPr>
          <w:color w:val="000000"/>
          <w:sz w:val="22"/>
          <w:szCs w:val="22"/>
        </w:rPr>
        <w:t xml:space="preserve"> 4 из которых дети,</w:t>
      </w:r>
      <w:r w:rsidR="00223DA9" w:rsidRPr="001D2CDC">
        <w:rPr>
          <w:color w:val="000000"/>
          <w:sz w:val="22"/>
          <w:szCs w:val="22"/>
        </w:rPr>
        <w:t xml:space="preserve"> есть пострадавший.</w:t>
      </w:r>
    </w:p>
    <w:p w14:paraId="0FD8A34A" w14:textId="77777777" w:rsidR="00223DA9" w:rsidRPr="001D2CDC" w:rsidRDefault="00223DA9" w:rsidP="00223DA9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2"/>
          <w:szCs w:val="22"/>
        </w:rPr>
      </w:pPr>
      <w:r w:rsidRPr="001D2CDC">
        <w:rPr>
          <w:color w:val="000000"/>
          <w:sz w:val="22"/>
          <w:szCs w:val="22"/>
        </w:rPr>
        <w:t>Дым из окон подъезда пятиэтажного дома в 207 квартале заметили прохожие и незамедлительно вызвали пожарных.</w:t>
      </w:r>
    </w:p>
    <w:p w14:paraId="5E4AA98E" w14:textId="66041457" w:rsidR="00223DA9" w:rsidRPr="001D2CDC" w:rsidRDefault="00223DA9" w:rsidP="001D2CDC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2"/>
          <w:szCs w:val="22"/>
        </w:rPr>
      </w:pPr>
      <w:r w:rsidRPr="001D2CDC">
        <w:rPr>
          <w:color w:val="000000"/>
          <w:sz w:val="22"/>
          <w:szCs w:val="22"/>
        </w:rPr>
        <w:t>На момент прибытия первого подразделения огнеборцев дым шел из квартиры на первом этаже и стремительно распространялся по подъезду.</w:t>
      </w:r>
      <w:r w:rsidR="001D2CDC">
        <w:rPr>
          <w:color w:val="000000"/>
          <w:sz w:val="22"/>
          <w:szCs w:val="22"/>
        </w:rPr>
        <w:t xml:space="preserve"> </w:t>
      </w:r>
      <w:r w:rsidRPr="001D2CDC">
        <w:rPr>
          <w:color w:val="000000"/>
          <w:sz w:val="22"/>
          <w:szCs w:val="22"/>
        </w:rPr>
        <w:t>Огнеборцы вынесли мужчину на свежий воздух, где он пришел в себя. Подоспевшей бригадой скорой медицинской помощи с диагнозом отравление угарным газом он был госпитализирован в центральную медсанчасть города Ангарска.</w:t>
      </w:r>
    </w:p>
    <w:p w14:paraId="72C55421" w14:textId="2FD836BB" w:rsidR="00CF44E9" w:rsidRPr="001D2CDC" w:rsidRDefault="001D2CDC" w:rsidP="001D2CDC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414141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 xml:space="preserve">  </w:t>
      </w:r>
      <w:r w:rsidR="00CF44E9" w:rsidRPr="001D2CDC">
        <w:rPr>
          <w:color w:val="000000"/>
          <w:sz w:val="22"/>
          <w:szCs w:val="22"/>
        </w:rPr>
        <w:t>Это не единичный случай</w:t>
      </w:r>
      <w:r>
        <w:rPr>
          <w:color w:val="000000"/>
          <w:sz w:val="22"/>
          <w:szCs w:val="22"/>
        </w:rPr>
        <w:t xml:space="preserve">! Ранее, </w:t>
      </w:r>
      <w:bookmarkStart w:id="0" w:name="_GoBack"/>
      <w:bookmarkEnd w:id="0"/>
      <w:r w:rsidR="00CF44E9" w:rsidRPr="001D2CDC">
        <w:rPr>
          <w:color w:val="000000"/>
          <w:sz w:val="22"/>
          <w:szCs w:val="22"/>
        </w:rPr>
        <w:t xml:space="preserve">17 января в г. Братске </w:t>
      </w:r>
      <w:r w:rsidR="00CF44E9" w:rsidRPr="001D2CDC">
        <w:rPr>
          <w:color w:val="414141"/>
          <w:sz w:val="22"/>
          <w:szCs w:val="22"/>
          <w:shd w:val="clear" w:color="auto" w:fill="FFFFFF"/>
        </w:rPr>
        <w:t xml:space="preserve">погибла женщина на пожаре, который произошел из-за </w:t>
      </w:r>
      <w:proofErr w:type="gramStart"/>
      <w:r w:rsidR="00CF44E9" w:rsidRPr="001D2CDC">
        <w:rPr>
          <w:color w:val="414141"/>
          <w:sz w:val="22"/>
          <w:szCs w:val="22"/>
          <w:shd w:val="clear" w:color="auto" w:fill="FFFFFF"/>
        </w:rPr>
        <w:t xml:space="preserve">непотушенной </w:t>
      </w:r>
      <w:r w:rsidR="00CF44E9" w:rsidRPr="001D2CDC">
        <w:rPr>
          <w:color w:val="414141"/>
          <w:sz w:val="22"/>
          <w:szCs w:val="22"/>
          <w:shd w:val="clear" w:color="auto" w:fill="FFFFFF"/>
        </w:rPr>
        <w:t xml:space="preserve"> </w:t>
      </w:r>
      <w:r w:rsidRPr="001D2CDC">
        <w:rPr>
          <w:color w:val="414141"/>
          <w:sz w:val="22"/>
          <w:szCs w:val="22"/>
          <w:shd w:val="clear" w:color="auto" w:fill="FFFFFF"/>
        </w:rPr>
        <w:t>сигареты</w:t>
      </w:r>
      <w:proofErr w:type="gramEnd"/>
      <w:r w:rsidRPr="001D2CDC">
        <w:rPr>
          <w:color w:val="414141"/>
          <w:sz w:val="22"/>
          <w:szCs w:val="22"/>
          <w:shd w:val="clear" w:color="auto" w:fill="FFFFFF"/>
        </w:rPr>
        <w:t>,</w:t>
      </w:r>
      <w:r w:rsidR="00CF44E9" w:rsidRPr="001D2CDC">
        <w:rPr>
          <w:color w:val="414141"/>
          <w:sz w:val="22"/>
          <w:szCs w:val="22"/>
          <w:shd w:val="clear" w:color="auto" w:fill="FFFFFF"/>
        </w:rPr>
        <w:t xml:space="preserve"> в девятиэтажке по улице Советская.</w:t>
      </w:r>
    </w:p>
    <w:p w14:paraId="0F55B24B" w14:textId="23C4F903" w:rsidR="00B71CB1" w:rsidRPr="00B71CB1" w:rsidRDefault="00B71CB1" w:rsidP="00B71CB1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A5951A" w14:textId="7CECD270" w:rsidR="00B71CB1" w:rsidRPr="00B71CB1" w:rsidRDefault="00B71CB1" w:rsidP="00B71CB1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Непогашенные сигареты, выброшенные из окон или балконов, потоками воздуха могут заноситься на соседние балконы и в открытые окна квартир, что становится основной причиной пожаров. Поэтому необходимо закрывать окна и двери балконов при уходе из квартиры. Тление бумаги или картона, не говоря уже о пластике, достаточно, чтобы отрезать путь эвакуации.</w:t>
      </w:r>
      <w:r w:rsidR="00CF4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сельской местности стоит проявлять бдительность в большей мере.</w:t>
      </w:r>
    </w:p>
    <w:p w14:paraId="1C55E695" w14:textId="77777777" w:rsidR="00B71CB1" w:rsidRPr="00B71CB1" w:rsidRDefault="00B71CB1" w:rsidP="00B71CB1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во время курения любое непреднамеренное неосторожное движение, непотушенная спичка, оброненная частичка тлеющего табака или брошенный окурок могут вызвать загорание.</w:t>
      </w:r>
    </w:p>
    <w:p w14:paraId="267B9754" w14:textId="77777777" w:rsidR="00B71CB1" w:rsidRPr="00B71CB1" w:rsidRDefault="00B71CB1" w:rsidP="00B71CB1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Интересные опыты были проведены в Новосибирске. Они показали, что максимальная температура тлеющей папиросы колеблется в пределах 300-420°С, время тления ее 4-8 минут. Сигарета в начальный момент имеет температуру 310-320°С, которая потом снижается </w:t>
      </w:r>
      <w:proofErr w:type="gramStart"/>
      <w:r w:rsidRPr="00B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 240</w:t>
      </w:r>
      <w:proofErr w:type="gramEnd"/>
      <w:r w:rsidRPr="00B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-260°С, время тления 26-30 минут. Вызвав тление горючего материала, например на матрас, сам окурок через некоторое время гаснет. Но образованный им очаг, может тлеть еще от 1 до 4 часов. Огня как такового нет, но человек получает отравление продуктами горения.</w:t>
      </w:r>
    </w:p>
    <w:p w14:paraId="6E694A01" w14:textId="77777777" w:rsidR="00B71CB1" w:rsidRPr="00B71CB1" w:rsidRDefault="00B71CB1" w:rsidP="00B71CB1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Окурок, брошенный на опилки, вызывает их тление, тепло, выделяющееся при этом, с потоком воздуха проникает вглубь опилок. Через 2,5-3 часа температура поднимается до    410-470°С и происходит воспламенение. Тлеющий окурок способен вызвать воспламенение бумаги, например, в урне для бумаг. Если окурок лежит на поверхности, процесс воспламенения длится 40-50 минут. При попадании окурка на глубину 5-10 см он воспламеняется значительно быстрее — через 12-35 минут. Примерно такие же последствия наступают при попадании окурка в сено или солому. Таким образом, пожары, вызванные непогашенной сигаретой, более распространены, чем может показаться на первый взгляд.</w:t>
      </w:r>
    </w:p>
    <w:p w14:paraId="048EFA60" w14:textId="77777777" w:rsidR="00B71CB1" w:rsidRDefault="00B71CB1" w:rsidP="00B71CB1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жители и гости! Областное государственное бюджетное учреждение «Пожарно-спасательная служба Иркутской области» напоминает: соблюдайте правила пожарной безопасности!</w:t>
      </w:r>
    </w:p>
    <w:p w14:paraId="0214744C" w14:textId="1562A635" w:rsidR="00B71CB1" w:rsidRPr="00B71CB1" w:rsidRDefault="00B71CB1" w:rsidP="00B71CB1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Помните: Ваша безопасность – в Ваших руках!</w:t>
      </w:r>
    </w:p>
    <w:p w14:paraId="1F892C74" w14:textId="6C7B0E3E" w:rsidR="00B71CB1" w:rsidRPr="00B71CB1" w:rsidRDefault="00B71CB1" w:rsidP="00B71CB1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14:paraId="47DE51E4" w14:textId="0FF195A2" w:rsidR="00B71CB1" w:rsidRPr="00B71CB1" w:rsidRDefault="00B71CB1" w:rsidP="00B71CB1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B71CB1">
        <w:rPr>
          <w:rFonts w:ascii="Times New Roman" w:hAnsi="Times New Roman" w:cs="Times New Roman"/>
          <w:lang w:eastAsia="ru-RU"/>
        </w:rPr>
        <w:t xml:space="preserve">Инструктор п/п ПЧ-115 с. </w:t>
      </w:r>
      <w:proofErr w:type="spellStart"/>
      <w:r w:rsidRPr="00B71CB1">
        <w:rPr>
          <w:rFonts w:ascii="Times New Roman" w:hAnsi="Times New Roman" w:cs="Times New Roman"/>
          <w:lang w:eastAsia="ru-RU"/>
        </w:rPr>
        <w:t>Тулюшка</w:t>
      </w:r>
      <w:proofErr w:type="spellEnd"/>
      <w:r w:rsidRPr="00B71CB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71CB1">
        <w:rPr>
          <w:rFonts w:ascii="Times New Roman" w:hAnsi="Times New Roman" w:cs="Times New Roman"/>
          <w:lang w:eastAsia="ru-RU"/>
        </w:rPr>
        <w:t>Нижнеудинского</w:t>
      </w:r>
      <w:proofErr w:type="spellEnd"/>
      <w:r w:rsidRPr="00B71CB1">
        <w:rPr>
          <w:rFonts w:ascii="Times New Roman" w:hAnsi="Times New Roman" w:cs="Times New Roman"/>
          <w:lang w:eastAsia="ru-RU"/>
        </w:rPr>
        <w:t xml:space="preserve"> филиала</w:t>
      </w:r>
    </w:p>
    <w:p w14:paraId="420633C1" w14:textId="4C90C0E8" w:rsidR="00B71CB1" w:rsidRPr="00B71CB1" w:rsidRDefault="00B71CB1" w:rsidP="00B71CB1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B71CB1">
        <w:rPr>
          <w:rFonts w:ascii="Times New Roman" w:hAnsi="Times New Roman" w:cs="Times New Roman"/>
          <w:lang w:eastAsia="ru-RU"/>
        </w:rPr>
        <w:t xml:space="preserve">ОГБУ «ПСС Иркутской области» </w:t>
      </w:r>
    </w:p>
    <w:p w14:paraId="68455906" w14:textId="2EEDFC91" w:rsidR="00B71CB1" w:rsidRPr="00B71CB1" w:rsidRDefault="00B71CB1" w:rsidP="00B71CB1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B71CB1">
        <w:rPr>
          <w:rFonts w:ascii="Times New Roman" w:hAnsi="Times New Roman" w:cs="Times New Roman"/>
          <w:lang w:eastAsia="ru-RU"/>
        </w:rPr>
        <w:t>Евгения Степанюк</w:t>
      </w:r>
    </w:p>
    <w:p w14:paraId="118F99D1" w14:textId="77777777" w:rsidR="00441239" w:rsidRDefault="00441239"/>
    <w:sectPr w:rsidR="00441239" w:rsidSect="00B71C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D6"/>
    <w:rsid w:val="000C77D6"/>
    <w:rsid w:val="001D2CDC"/>
    <w:rsid w:val="00223DA9"/>
    <w:rsid w:val="00441239"/>
    <w:rsid w:val="00B71CB1"/>
    <w:rsid w:val="00C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AE29"/>
  <w15:chartTrackingRefBased/>
  <w15:docId w15:val="{36265113-5753-4A8F-9854-CE768E3E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CB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2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3916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F1F5E8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4</cp:revision>
  <dcterms:created xsi:type="dcterms:W3CDTF">2019-01-23T03:02:00Z</dcterms:created>
  <dcterms:modified xsi:type="dcterms:W3CDTF">2019-01-23T03:28:00Z</dcterms:modified>
</cp:coreProperties>
</file>