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C7" w:rsidRDefault="00DC446F">
      <w:pPr>
        <w:widowControl/>
        <w:jc w:val="center"/>
        <w:rPr>
          <w:rFonts w:eastAsia="Calibri"/>
          <w:b/>
          <w:bCs/>
          <w:snapToGrid/>
          <w:sz w:val="24"/>
          <w:szCs w:val="24"/>
        </w:rPr>
      </w:pPr>
      <w:r>
        <w:rPr>
          <w:rFonts w:eastAsia="Calibri"/>
          <w:b/>
          <w:bCs/>
          <w:snapToGrid/>
          <w:sz w:val="24"/>
          <w:szCs w:val="24"/>
        </w:rPr>
        <w:t>РОССИЙСКАЯ  ФЕДЕРАЦИЯ</w:t>
      </w:r>
    </w:p>
    <w:p w:rsidR="009B3BC7" w:rsidRDefault="00DC446F">
      <w:pPr>
        <w:widowControl/>
        <w:jc w:val="center"/>
        <w:rPr>
          <w:rFonts w:eastAsia="Calibri"/>
          <w:b/>
          <w:bCs/>
          <w:snapToGrid/>
          <w:sz w:val="24"/>
          <w:szCs w:val="24"/>
        </w:rPr>
      </w:pPr>
      <w:r>
        <w:rPr>
          <w:rFonts w:eastAsia="Calibri"/>
          <w:b/>
          <w:bCs/>
          <w:snapToGrid/>
          <w:sz w:val="24"/>
          <w:szCs w:val="24"/>
        </w:rPr>
        <w:t>ИРКУТСКАЯ  ОБЛАСТЬ</w:t>
      </w:r>
    </w:p>
    <w:p w:rsidR="009B3BC7" w:rsidRDefault="00DC446F">
      <w:pPr>
        <w:widowControl/>
        <w:jc w:val="center"/>
        <w:rPr>
          <w:rFonts w:eastAsia="Calibri"/>
          <w:b/>
          <w:bCs/>
          <w:snapToGrid/>
          <w:sz w:val="24"/>
          <w:szCs w:val="24"/>
        </w:rPr>
      </w:pPr>
      <w:r>
        <w:rPr>
          <w:rFonts w:eastAsia="Calibri"/>
          <w:b/>
          <w:bCs/>
          <w:snapToGrid/>
          <w:sz w:val="24"/>
          <w:szCs w:val="24"/>
        </w:rPr>
        <w:t>КУЙТУНСКИЙ РАЙОН</w:t>
      </w:r>
    </w:p>
    <w:p w:rsidR="009B3BC7" w:rsidRDefault="00DC446F">
      <w:pPr>
        <w:widowControl/>
        <w:jc w:val="center"/>
        <w:rPr>
          <w:rFonts w:eastAsia="Calibri"/>
          <w:b/>
          <w:bCs/>
          <w:snapToGrid/>
          <w:sz w:val="24"/>
          <w:szCs w:val="24"/>
        </w:rPr>
      </w:pPr>
      <w:r>
        <w:rPr>
          <w:rFonts w:eastAsia="Calibri"/>
          <w:b/>
          <w:bCs/>
          <w:snapToGrid/>
          <w:sz w:val="24"/>
          <w:szCs w:val="24"/>
        </w:rPr>
        <w:t>АДМИНИСТРАЦИЯ  ХАРИКСКОГО</w:t>
      </w:r>
    </w:p>
    <w:p w:rsidR="009B3BC7" w:rsidRDefault="00DC446F">
      <w:pPr>
        <w:widowControl/>
        <w:jc w:val="center"/>
        <w:rPr>
          <w:rFonts w:eastAsia="Calibri"/>
          <w:b/>
          <w:bCs/>
          <w:snapToGrid/>
          <w:sz w:val="24"/>
          <w:szCs w:val="24"/>
        </w:rPr>
      </w:pPr>
      <w:r>
        <w:rPr>
          <w:rFonts w:eastAsia="Calibri"/>
          <w:b/>
          <w:bCs/>
          <w:snapToGrid/>
          <w:sz w:val="24"/>
          <w:szCs w:val="24"/>
        </w:rPr>
        <w:t>МУНИЦИПАЛЬНОГО ОБРАЗОВАНИЯ</w:t>
      </w:r>
    </w:p>
    <w:p w:rsidR="009B3BC7" w:rsidRDefault="009B3BC7">
      <w:pPr>
        <w:widowControl/>
        <w:jc w:val="center"/>
        <w:rPr>
          <w:rFonts w:eastAsia="Calibri"/>
          <w:b/>
          <w:bCs/>
          <w:snapToGrid/>
          <w:sz w:val="24"/>
          <w:szCs w:val="24"/>
        </w:rPr>
      </w:pPr>
    </w:p>
    <w:p w:rsidR="009B3BC7" w:rsidRDefault="009B3BC7">
      <w:pPr>
        <w:widowControl/>
        <w:jc w:val="center"/>
        <w:rPr>
          <w:rFonts w:eastAsia="Calibri"/>
          <w:b/>
          <w:bCs/>
          <w:snapToGrid/>
          <w:sz w:val="24"/>
          <w:szCs w:val="24"/>
        </w:rPr>
      </w:pPr>
    </w:p>
    <w:p w:rsidR="009B3BC7" w:rsidRDefault="00DC446F">
      <w:pPr>
        <w:widowControl/>
        <w:jc w:val="center"/>
        <w:rPr>
          <w:rFonts w:eastAsia="Calibri"/>
          <w:b/>
          <w:bCs/>
          <w:snapToGrid/>
          <w:sz w:val="24"/>
          <w:szCs w:val="24"/>
        </w:rPr>
      </w:pPr>
      <w:r>
        <w:rPr>
          <w:rFonts w:eastAsia="Calibri"/>
          <w:b/>
          <w:bCs/>
          <w:snapToGrid/>
          <w:sz w:val="24"/>
          <w:szCs w:val="24"/>
        </w:rPr>
        <w:t>П О С Т А Н О В Л Е Н И Е</w:t>
      </w:r>
    </w:p>
    <w:p w:rsidR="009B3BC7" w:rsidRDefault="009B3BC7">
      <w:pPr>
        <w:widowControl/>
        <w:jc w:val="center"/>
        <w:rPr>
          <w:rFonts w:eastAsia="Calibri"/>
          <w:b/>
          <w:bCs/>
          <w:snapToGrid/>
          <w:sz w:val="24"/>
          <w:szCs w:val="24"/>
        </w:rPr>
      </w:pPr>
    </w:p>
    <w:p w:rsidR="009B3BC7" w:rsidRDefault="009B3BC7">
      <w:pPr>
        <w:widowControl/>
        <w:ind w:left="-851"/>
        <w:jc w:val="center"/>
        <w:rPr>
          <w:rFonts w:eastAsia="Calibri"/>
          <w:b/>
          <w:bCs/>
          <w:snapToGrid/>
          <w:sz w:val="24"/>
          <w:szCs w:val="24"/>
        </w:rPr>
      </w:pPr>
    </w:p>
    <w:p w:rsidR="009B3BC7" w:rsidRDefault="00DC446F">
      <w:pPr>
        <w:widowControl/>
        <w:ind w:left="-851"/>
        <w:jc w:val="center"/>
        <w:rPr>
          <w:rFonts w:eastAsia="Calibri"/>
          <w:snapToGrid/>
          <w:sz w:val="24"/>
          <w:szCs w:val="24"/>
        </w:rPr>
      </w:pPr>
      <w:r>
        <w:rPr>
          <w:rFonts w:eastAsia="Calibri"/>
          <w:b/>
          <w:bCs/>
          <w:snapToGrid/>
          <w:sz w:val="24"/>
          <w:szCs w:val="24"/>
        </w:rPr>
        <w:t xml:space="preserve">25.01.2019 г.                                  с. Харик      </w:t>
      </w:r>
      <w:r w:rsidR="000553D2">
        <w:rPr>
          <w:rFonts w:eastAsia="Calibri"/>
          <w:b/>
          <w:bCs/>
          <w:snapToGrid/>
          <w:sz w:val="24"/>
          <w:szCs w:val="24"/>
        </w:rPr>
        <w:t xml:space="preserve">                       № 04</w:t>
      </w:r>
    </w:p>
    <w:p w:rsidR="009B3BC7" w:rsidRDefault="009B3BC7">
      <w:pPr>
        <w:widowControl/>
        <w:autoSpaceDE w:val="0"/>
        <w:autoSpaceDN w:val="0"/>
        <w:rPr>
          <w:rFonts w:ascii="Times New Roman,Bold" w:hAnsi="Times New Roman,Bold" w:cs="Times New Roman,Bold"/>
          <w:b/>
          <w:bCs/>
          <w:snapToGrid/>
          <w:sz w:val="28"/>
          <w:szCs w:val="28"/>
          <w:lang w:eastAsia="en-US"/>
        </w:rPr>
      </w:pPr>
    </w:p>
    <w:p w:rsidR="009B3BC7" w:rsidRDefault="009B3BC7">
      <w:pPr>
        <w:widowControl/>
        <w:autoSpaceDE w:val="0"/>
        <w:autoSpaceDN w:val="0"/>
        <w:rPr>
          <w:rFonts w:ascii="Times New Roman,Bold" w:hAnsi="Times New Roman,Bold" w:cs="Times New Roman,Bold"/>
          <w:b/>
          <w:bCs/>
          <w:snapToGrid/>
          <w:sz w:val="28"/>
          <w:szCs w:val="28"/>
          <w:lang w:eastAsia="en-US"/>
        </w:rPr>
      </w:pPr>
    </w:p>
    <w:p w:rsidR="009B3BC7" w:rsidRDefault="009B3BC7">
      <w:pPr>
        <w:widowControl/>
        <w:autoSpaceDE w:val="0"/>
        <w:autoSpaceDN w:val="0"/>
        <w:rPr>
          <w:rFonts w:ascii="Times New Roman,Bold" w:hAnsi="Times New Roman,Bold" w:cs="Times New Roman,Bold"/>
          <w:b/>
          <w:bCs/>
          <w:snapToGrid/>
          <w:sz w:val="28"/>
          <w:szCs w:val="28"/>
          <w:lang w:eastAsia="en-US"/>
        </w:rPr>
      </w:pPr>
    </w:p>
    <w:p w:rsidR="009B3BC7" w:rsidRDefault="009B3BC7">
      <w:pPr>
        <w:widowControl/>
        <w:autoSpaceDE w:val="0"/>
        <w:autoSpaceDN w:val="0"/>
        <w:rPr>
          <w:rFonts w:ascii="Times New Roman,Bold" w:hAnsi="Times New Roman,Bold" w:cs="Times New Roman,Bold"/>
          <w:b/>
          <w:bCs/>
          <w:snapToGrid/>
          <w:sz w:val="28"/>
          <w:szCs w:val="28"/>
          <w:lang w:eastAsia="en-US"/>
        </w:rPr>
      </w:pPr>
    </w:p>
    <w:p w:rsidR="009B3BC7" w:rsidRDefault="009B3BC7">
      <w:pPr>
        <w:widowControl/>
        <w:autoSpaceDE w:val="0"/>
        <w:autoSpaceDN w:val="0"/>
        <w:rPr>
          <w:rFonts w:cs="Times New Roman,Bold"/>
          <w:b/>
          <w:bCs/>
          <w:snapToGrid/>
          <w:sz w:val="28"/>
          <w:szCs w:val="28"/>
          <w:lang w:eastAsia="en-US"/>
        </w:rPr>
      </w:pPr>
    </w:p>
    <w:p w:rsidR="009B3BC7" w:rsidRDefault="00DC446F">
      <w:pPr>
        <w:widowControl/>
        <w:autoSpaceDE w:val="0"/>
        <w:autoSpaceDN w:val="0"/>
        <w:rPr>
          <w:b/>
          <w:i/>
          <w:snapToGrid/>
          <w:sz w:val="24"/>
          <w:szCs w:val="24"/>
          <w:lang w:eastAsia="en-US"/>
        </w:rPr>
      </w:pPr>
      <w:r>
        <w:rPr>
          <w:b/>
          <w:i/>
          <w:snapToGrid/>
          <w:sz w:val="24"/>
          <w:szCs w:val="24"/>
          <w:lang w:eastAsia="en-US"/>
        </w:rPr>
        <w:t>Об утверждении Положения</w:t>
      </w:r>
    </w:p>
    <w:p w:rsidR="009B3BC7" w:rsidRDefault="00DC446F">
      <w:pPr>
        <w:widowControl/>
        <w:autoSpaceDE w:val="0"/>
        <w:autoSpaceDN w:val="0"/>
        <w:rPr>
          <w:b/>
          <w:i/>
          <w:snapToGrid/>
          <w:sz w:val="24"/>
          <w:szCs w:val="24"/>
          <w:lang w:eastAsia="en-US"/>
        </w:rPr>
      </w:pPr>
      <w:r>
        <w:rPr>
          <w:b/>
          <w:i/>
          <w:snapToGrid/>
          <w:sz w:val="24"/>
          <w:szCs w:val="24"/>
          <w:lang w:eastAsia="en-US"/>
        </w:rPr>
        <w:t xml:space="preserve">«Об общественной комиссии по делам несовершеннолетних </w:t>
      </w:r>
    </w:p>
    <w:p w:rsidR="009B3BC7" w:rsidRDefault="00DC446F">
      <w:pPr>
        <w:widowControl/>
        <w:autoSpaceDE w:val="0"/>
        <w:autoSpaceDN w:val="0"/>
        <w:rPr>
          <w:b/>
          <w:i/>
          <w:snapToGrid/>
          <w:sz w:val="24"/>
          <w:szCs w:val="24"/>
          <w:lang w:eastAsia="en-US"/>
        </w:rPr>
      </w:pPr>
      <w:r>
        <w:rPr>
          <w:b/>
          <w:i/>
          <w:snapToGrid/>
          <w:sz w:val="24"/>
          <w:szCs w:val="24"/>
          <w:lang w:eastAsia="en-US"/>
        </w:rPr>
        <w:t>при администрации Харикского муниципального образования,</w:t>
      </w:r>
    </w:p>
    <w:p w:rsidR="009B3BC7" w:rsidRDefault="00DC446F">
      <w:pPr>
        <w:widowControl/>
        <w:autoSpaceDE w:val="0"/>
        <w:autoSpaceDN w:val="0"/>
        <w:rPr>
          <w:b/>
          <w:i/>
          <w:snapToGrid/>
          <w:sz w:val="24"/>
          <w:szCs w:val="24"/>
          <w:lang w:eastAsia="en-US"/>
        </w:rPr>
      </w:pPr>
      <w:r>
        <w:rPr>
          <w:b/>
          <w:i/>
          <w:snapToGrid/>
          <w:sz w:val="24"/>
          <w:szCs w:val="24"/>
          <w:lang w:eastAsia="en-US"/>
        </w:rPr>
        <w:t xml:space="preserve">о создании общественной комиссии ПДН </w:t>
      </w:r>
    </w:p>
    <w:p w:rsidR="009B3BC7" w:rsidRDefault="00DC446F">
      <w:pPr>
        <w:widowControl/>
        <w:autoSpaceDE w:val="0"/>
        <w:autoSpaceDN w:val="0"/>
        <w:rPr>
          <w:b/>
          <w:i/>
          <w:snapToGrid/>
          <w:sz w:val="24"/>
          <w:szCs w:val="24"/>
          <w:lang w:eastAsia="en-US"/>
        </w:rPr>
      </w:pPr>
      <w:r>
        <w:rPr>
          <w:b/>
          <w:i/>
          <w:snapToGrid/>
          <w:sz w:val="24"/>
          <w:szCs w:val="24"/>
          <w:lang w:eastAsia="en-US"/>
        </w:rPr>
        <w:t>при администрации Харикского сельского поселения</w:t>
      </w:r>
    </w:p>
    <w:p w:rsidR="009B3BC7" w:rsidRDefault="00DC446F">
      <w:pPr>
        <w:widowControl/>
        <w:autoSpaceDE w:val="0"/>
        <w:autoSpaceDN w:val="0"/>
        <w:rPr>
          <w:b/>
          <w:i/>
          <w:snapToGrid/>
          <w:sz w:val="24"/>
          <w:szCs w:val="24"/>
          <w:lang w:eastAsia="en-US"/>
        </w:rPr>
      </w:pPr>
      <w:r>
        <w:rPr>
          <w:b/>
          <w:i/>
          <w:snapToGrid/>
          <w:sz w:val="24"/>
          <w:szCs w:val="24"/>
          <w:lang w:eastAsia="en-US"/>
        </w:rPr>
        <w:t>и утверждении плана работы»</w:t>
      </w:r>
    </w:p>
    <w:p w:rsidR="009B3BC7" w:rsidRDefault="009B3BC7">
      <w:pPr>
        <w:widowControl/>
        <w:autoSpaceDE w:val="0"/>
        <w:autoSpaceDN w:val="0"/>
        <w:rPr>
          <w:b/>
          <w:i/>
          <w:snapToGrid/>
          <w:sz w:val="24"/>
          <w:szCs w:val="24"/>
          <w:lang w:eastAsia="en-US"/>
        </w:rPr>
      </w:pPr>
    </w:p>
    <w:p w:rsidR="009B3BC7" w:rsidRDefault="009B3BC7">
      <w:pPr>
        <w:widowControl/>
        <w:autoSpaceDE w:val="0"/>
        <w:autoSpaceDN w:val="0"/>
        <w:rPr>
          <w:b/>
          <w:i/>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 xml:space="preserve">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 в соответствии с Федеральным Законом «Об основах системы профилактики безнадзорности и правонарушений несовершеннолетних» от 24.06.1999 г (ред. от 28.12.2013 г. № 435-ФЗ) № 120 и Уставом Харикского муниципального образования (далее МО), администрация Харикского МО </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b/>
          <w:snapToGrid/>
          <w:sz w:val="24"/>
          <w:szCs w:val="24"/>
          <w:lang w:eastAsia="en-US"/>
        </w:rPr>
      </w:pPr>
      <w:r>
        <w:rPr>
          <w:b/>
          <w:snapToGrid/>
          <w:sz w:val="24"/>
          <w:szCs w:val="24"/>
          <w:lang w:eastAsia="en-US"/>
        </w:rPr>
        <w:t>ПОСТАНОВЛЯЕТ:</w:t>
      </w:r>
    </w:p>
    <w:p w:rsidR="009B3BC7" w:rsidRDefault="009B3BC7">
      <w:pPr>
        <w:widowControl/>
        <w:autoSpaceDE w:val="0"/>
        <w:autoSpaceDN w:val="0"/>
        <w:jc w:val="both"/>
        <w:rPr>
          <w:b/>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1. Утвердить Положение « Об общественной комиссии по делам несовершеннолетних при администрации Харикского МО согласно приложению № 1.</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2. Утвердить состав общественной комиссии по делам</w:t>
      </w:r>
    </w:p>
    <w:p w:rsidR="009B3BC7" w:rsidRDefault="00DC446F">
      <w:pPr>
        <w:widowControl/>
        <w:autoSpaceDE w:val="0"/>
        <w:autoSpaceDN w:val="0"/>
        <w:jc w:val="both"/>
        <w:rPr>
          <w:snapToGrid/>
          <w:sz w:val="24"/>
          <w:szCs w:val="24"/>
          <w:lang w:eastAsia="en-US"/>
        </w:rPr>
      </w:pPr>
      <w:r>
        <w:rPr>
          <w:snapToGrid/>
          <w:sz w:val="24"/>
          <w:szCs w:val="24"/>
          <w:lang w:eastAsia="en-US"/>
        </w:rPr>
        <w:t>несовершеннолетних при администрации Харикского МО согласно приложению № 2.</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3. Утвердить план работы общественной комиссии по делам</w:t>
      </w:r>
    </w:p>
    <w:p w:rsidR="009B3BC7" w:rsidRDefault="00DC446F">
      <w:pPr>
        <w:widowControl/>
        <w:autoSpaceDE w:val="0"/>
        <w:autoSpaceDN w:val="0"/>
        <w:jc w:val="both"/>
        <w:rPr>
          <w:snapToGrid/>
          <w:sz w:val="24"/>
          <w:szCs w:val="24"/>
          <w:lang w:eastAsia="en-US"/>
        </w:rPr>
      </w:pPr>
      <w:r>
        <w:rPr>
          <w:snapToGrid/>
          <w:sz w:val="24"/>
          <w:szCs w:val="24"/>
          <w:lang w:eastAsia="en-US"/>
        </w:rPr>
        <w:t>несовершеннолетних при администрации Харикского  МО на 2019 год.</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4. Контроль за исполнением настоящего постановления оставляю за собой.</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5. Настоящее постановление вступает в силу после его опубликования на официальном сайте Харикского МО.</w:t>
      </w:r>
    </w:p>
    <w:p w:rsidR="009B3BC7" w:rsidRDefault="009B3BC7">
      <w:pPr>
        <w:jc w:val="both"/>
        <w:rPr>
          <w:snapToGrid/>
          <w:sz w:val="24"/>
          <w:szCs w:val="24"/>
          <w:lang w:eastAsia="en-US"/>
        </w:rPr>
      </w:pPr>
    </w:p>
    <w:p w:rsidR="009B3BC7" w:rsidRDefault="009B3BC7">
      <w:pPr>
        <w:jc w:val="both"/>
        <w:rPr>
          <w:snapToGrid/>
          <w:sz w:val="24"/>
          <w:szCs w:val="24"/>
          <w:lang w:eastAsia="en-US"/>
        </w:rPr>
      </w:pPr>
    </w:p>
    <w:p w:rsidR="009B3BC7" w:rsidRDefault="00DC446F">
      <w:pPr>
        <w:jc w:val="both"/>
        <w:rPr>
          <w:snapToGrid/>
          <w:sz w:val="24"/>
          <w:szCs w:val="24"/>
          <w:lang w:eastAsia="en-US"/>
        </w:rPr>
      </w:pPr>
      <w:r>
        <w:rPr>
          <w:snapToGrid/>
          <w:sz w:val="24"/>
          <w:szCs w:val="24"/>
          <w:lang w:eastAsia="en-US"/>
        </w:rPr>
        <w:t>Глава Харикского</w:t>
      </w:r>
    </w:p>
    <w:p w:rsidR="009B3BC7" w:rsidRDefault="00DC446F">
      <w:pPr>
        <w:jc w:val="both"/>
        <w:rPr>
          <w:snapToGrid/>
          <w:sz w:val="24"/>
          <w:szCs w:val="24"/>
          <w:lang w:eastAsia="en-US"/>
        </w:rPr>
      </w:pPr>
      <w:r>
        <w:rPr>
          <w:snapToGrid/>
          <w:sz w:val="24"/>
          <w:szCs w:val="24"/>
          <w:lang w:eastAsia="en-US"/>
        </w:rPr>
        <w:t>муниципального образования                                   В.Г. Константинов</w:t>
      </w:r>
    </w:p>
    <w:p w:rsidR="009B3BC7" w:rsidRDefault="009B3BC7">
      <w:pPr>
        <w:jc w:val="both"/>
        <w:rPr>
          <w:snapToGrid/>
          <w:sz w:val="24"/>
          <w:szCs w:val="24"/>
          <w:lang w:eastAsia="en-US"/>
        </w:rPr>
      </w:pPr>
    </w:p>
    <w:p w:rsidR="009B3BC7" w:rsidRDefault="00DC446F">
      <w:pPr>
        <w:widowControl/>
        <w:autoSpaceDE w:val="0"/>
        <w:autoSpaceDN w:val="0"/>
        <w:jc w:val="right"/>
        <w:rPr>
          <w:snapToGrid/>
          <w:sz w:val="24"/>
          <w:szCs w:val="24"/>
          <w:lang w:eastAsia="en-US"/>
        </w:rPr>
      </w:pPr>
      <w:r>
        <w:rPr>
          <w:snapToGrid/>
          <w:sz w:val="24"/>
          <w:szCs w:val="24"/>
          <w:lang w:eastAsia="en-US"/>
        </w:rPr>
        <w:lastRenderedPageBreak/>
        <w:t>Приложение № 1</w:t>
      </w:r>
    </w:p>
    <w:p w:rsidR="009B3BC7" w:rsidRDefault="00DC446F">
      <w:pPr>
        <w:widowControl/>
        <w:autoSpaceDE w:val="0"/>
        <w:autoSpaceDN w:val="0"/>
        <w:jc w:val="right"/>
        <w:rPr>
          <w:snapToGrid/>
          <w:sz w:val="24"/>
          <w:szCs w:val="24"/>
          <w:lang w:eastAsia="en-US"/>
        </w:rPr>
      </w:pPr>
      <w:r>
        <w:rPr>
          <w:snapToGrid/>
          <w:sz w:val="24"/>
          <w:szCs w:val="24"/>
          <w:lang w:eastAsia="en-US"/>
        </w:rPr>
        <w:t>к Постановлению главы</w:t>
      </w:r>
    </w:p>
    <w:p w:rsidR="009B3BC7" w:rsidRDefault="000553D2">
      <w:pPr>
        <w:widowControl/>
        <w:autoSpaceDE w:val="0"/>
        <w:autoSpaceDN w:val="0"/>
        <w:jc w:val="right"/>
        <w:rPr>
          <w:snapToGrid/>
          <w:sz w:val="24"/>
          <w:szCs w:val="24"/>
          <w:lang w:eastAsia="en-US"/>
        </w:rPr>
      </w:pPr>
      <w:r>
        <w:rPr>
          <w:snapToGrid/>
          <w:sz w:val="24"/>
          <w:szCs w:val="24"/>
          <w:lang w:eastAsia="en-US"/>
        </w:rPr>
        <w:t>Харикского МО № 04</w:t>
      </w:r>
    </w:p>
    <w:p w:rsidR="009B3BC7" w:rsidRDefault="00DC446F">
      <w:pPr>
        <w:widowControl/>
        <w:autoSpaceDE w:val="0"/>
        <w:autoSpaceDN w:val="0"/>
        <w:jc w:val="right"/>
        <w:rPr>
          <w:snapToGrid/>
          <w:sz w:val="24"/>
          <w:szCs w:val="24"/>
          <w:lang w:eastAsia="en-US"/>
        </w:rPr>
      </w:pPr>
      <w:r>
        <w:rPr>
          <w:snapToGrid/>
          <w:sz w:val="24"/>
          <w:szCs w:val="24"/>
          <w:lang w:eastAsia="en-US"/>
        </w:rPr>
        <w:t>от 25.01.2019года</w:t>
      </w:r>
    </w:p>
    <w:p w:rsidR="009B3BC7" w:rsidRDefault="009B3BC7">
      <w:pPr>
        <w:widowControl/>
        <w:autoSpaceDE w:val="0"/>
        <w:autoSpaceDN w:val="0"/>
        <w:jc w:val="right"/>
        <w:rPr>
          <w:snapToGrid/>
          <w:sz w:val="24"/>
          <w:szCs w:val="24"/>
          <w:lang w:eastAsia="en-US"/>
        </w:rPr>
      </w:pPr>
    </w:p>
    <w:p w:rsidR="009B3BC7" w:rsidRDefault="00DC446F">
      <w:pPr>
        <w:widowControl/>
        <w:autoSpaceDE w:val="0"/>
        <w:autoSpaceDN w:val="0"/>
        <w:jc w:val="center"/>
        <w:rPr>
          <w:b/>
          <w:bCs/>
          <w:snapToGrid/>
          <w:sz w:val="24"/>
          <w:szCs w:val="24"/>
          <w:lang w:eastAsia="en-US"/>
        </w:rPr>
      </w:pPr>
      <w:r>
        <w:rPr>
          <w:b/>
          <w:bCs/>
          <w:snapToGrid/>
          <w:sz w:val="24"/>
          <w:szCs w:val="24"/>
          <w:lang w:eastAsia="en-US"/>
        </w:rPr>
        <w:t>ПОЛОЖЕНИЕ</w:t>
      </w:r>
    </w:p>
    <w:p w:rsidR="009B3BC7" w:rsidRDefault="00DC446F">
      <w:pPr>
        <w:widowControl/>
        <w:autoSpaceDE w:val="0"/>
        <w:autoSpaceDN w:val="0"/>
        <w:jc w:val="center"/>
        <w:rPr>
          <w:b/>
          <w:bCs/>
          <w:snapToGrid/>
          <w:sz w:val="24"/>
          <w:szCs w:val="24"/>
          <w:lang w:eastAsia="en-US"/>
        </w:rPr>
      </w:pPr>
      <w:r>
        <w:rPr>
          <w:b/>
          <w:bCs/>
          <w:snapToGrid/>
          <w:sz w:val="24"/>
          <w:szCs w:val="24"/>
          <w:lang w:eastAsia="en-US"/>
        </w:rPr>
        <w:t>ОБ ОБЩЕСТВЕННОЙ КОМИССИИ ПО ДЕЛАМ</w:t>
      </w:r>
    </w:p>
    <w:p w:rsidR="009B3BC7" w:rsidRDefault="00DC446F">
      <w:pPr>
        <w:widowControl/>
        <w:autoSpaceDE w:val="0"/>
        <w:autoSpaceDN w:val="0"/>
        <w:jc w:val="center"/>
        <w:rPr>
          <w:b/>
          <w:bCs/>
          <w:snapToGrid/>
          <w:sz w:val="24"/>
          <w:szCs w:val="24"/>
          <w:lang w:eastAsia="en-US"/>
        </w:rPr>
      </w:pPr>
      <w:r>
        <w:rPr>
          <w:b/>
          <w:bCs/>
          <w:snapToGrid/>
          <w:sz w:val="24"/>
          <w:szCs w:val="24"/>
          <w:lang w:eastAsia="en-US"/>
        </w:rPr>
        <w:t>НЕСОВЕРШЕННОЛЕТНИХ ПРИ АДМИНИСТРАЦИИ     ХАРИКСКОГО  МО</w:t>
      </w:r>
    </w:p>
    <w:p w:rsidR="009B3BC7" w:rsidRDefault="009B3BC7">
      <w:pPr>
        <w:widowControl/>
        <w:autoSpaceDE w:val="0"/>
        <w:autoSpaceDN w:val="0"/>
        <w:jc w:val="center"/>
        <w:rPr>
          <w:b/>
          <w:bCs/>
          <w:snapToGrid/>
          <w:sz w:val="24"/>
          <w:szCs w:val="24"/>
          <w:lang w:eastAsia="en-US"/>
        </w:rPr>
      </w:pPr>
    </w:p>
    <w:p w:rsidR="009B3BC7" w:rsidRDefault="00DC446F">
      <w:pPr>
        <w:widowControl/>
        <w:autoSpaceDE w:val="0"/>
        <w:autoSpaceDN w:val="0"/>
        <w:jc w:val="both"/>
        <w:rPr>
          <w:b/>
          <w:bCs/>
          <w:snapToGrid/>
          <w:sz w:val="24"/>
          <w:szCs w:val="24"/>
          <w:lang w:eastAsia="en-US"/>
        </w:rPr>
      </w:pPr>
      <w:r>
        <w:rPr>
          <w:b/>
          <w:bCs/>
          <w:snapToGrid/>
          <w:sz w:val="24"/>
          <w:szCs w:val="24"/>
          <w:lang w:eastAsia="en-US"/>
        </w:rPr>
        <w:t>I. Общие положения</w:t>
      </w:r>
    </w:p>
    <w:p w:rsidR="009B3BC7" w:rsidRDefault="00DC446F">
      <w:pPr>
        <w:widowControl/>
        <w:autoSpaceDE w:val="0"/>
        <w:autoSpaceDN w:val="0"/>
        <w:jc w:val="both"/>
        <w:rPr>
          <w:snapToGrid/>
          <w:sz w:val="24"/>
          <w:szCs w:val="24"/>
          <w:lang w:eastAsia="en-US"/>
        </w:rPr>
      </w:pPr>
      <w:r>
        <w:rPr>
          <w:snapToGrid/>
          <w:sz w:val="24"/>
          <w:szCs w:val="24"/>
          <w:lang w:eastAsia="en-US"/>
        </w:rPr>
        <w:t>1.Общественная комиссия по делам несовершеннолетних (далее-ОКДН) является коллегиальным органом системы защиты прав несовершеннолетних, профилактики их безнадзорности и правонарушений в Харикском муниципальном образовании (далее-МО)</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2.ОКДН в своей деятельности руководствуется Конституцией Российской Федерации, общепризнанными принципами и нормами международного права, федеральными законами Российской Федерации № 131-ФЗ от 06.10.2003 года «Об общих принципах организации местного самоуправления в Российской Федерации» и №120-ФЗ от 24.06.1999 г. « Об основах системы профилактики безнадзорности и правонарушений</w:t>
      </w:r>
    </w:p>
    <w:p w:rsidR="009B3BC7" w:rsidRDefault="00DC446F">
      <w:pPr>
        <w:widowControl/>
        <w:autoSpaceDE w:val="0"/>
        <w:autoSpaceDN w:val="0"/>
        <w:jc w:val="both"/>
        <w:rPr>
          <w:snapToGrid/>
          <w:sz w:val="24"/>
          <w:szCs w:val="24"/>
          <w:lang w:eastAsia="en-US"/>
        </w:rPr>
      </w:pPr>
      <w:r>
        <w:rPr>
          <w:snapToGrid/>
          <w:sz w:val="24"/>
          <w:szCs w:val="24"/>
          <w:lang w:eastAsia="en-US"/>
        </w:rPr>
        <w:t>несовершеннолетних»,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психологическое, духовное и нравственное развитие, в Иркутской области», Положением «Об Общественной комиссии по делам несовершеннолетних при администрации Харикского МО  (далее - Положение).</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3.Деятельность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4.Для целей Положения применяются следующие основные понятия, используемые в значениях, определенных Федеральным законом от 24 июня 1999 года № 120-ФЗ от 24.06.1999 г. (ред. от 28.12.2013 г. № 435- ФЗ) «Об основах системы профилактики безнадзорности и правонарушений несовершеннолетних», Законом Иркутской области от 05.03.2010г. № 7-оз « об отдельных мерах по защите детей от факторов,негативно влияющих на их физическое, интеллектуальное, психическое, духовное и нравственное развитие, в Иркутской области»:</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несовершеннолетний </w:t>
      </w:r>
      <w:r>
        <w:rPr>
          <w:snapToGrid/>
          <w:sz w:val="24"/>
          <w:szCs w:val="24"/>
          <w:lang w:eastAsia="en-US"/>
        </w:rPr>
        <w:t>— лицо, не достигшее возраста восемнадцати лет;</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безнадзорный </w:t>
      </w:r>
      <w:r>
        <w:rPr>
          <w:snapToGrid/>
          <w:sz w:val="24"/>
          <w:szCs w:val="24"/>
          <w:lang w:eastAsia="en-US"/>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содержанию со стороны родителей или иных законных представителей либо должностных лиц;</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беспризорный </w:t>
      </w:r>
      <w:r>
        <w:rPr>
          <w:snapToGrid/>
          <w:sz w:val="24"/>
          <w:szCs w:val="24"/>
          <w:lang w:eastAsia="en-US"/>
        </w:rPr>
        <w:t>- безнадзорный, не имеющий места жительства и места пребывания;</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несовершеннолетний, </w:t>
      </w:r>
      <w:r>
        <w:rPr>
          <w:snapToGrid/>
          <w:sz w:val="24"/>
          <w:szCs w:val="24"/>
          <w:lang w:eastAsia="en-US"/>
        </w:rPr>
        <w:t>находящийся в социально опасном положении,-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антиобщественные действия - </w:t>
      </w:r>
      <w:r>
        <w:rPr>
          <w:snapToGrid/>
          <w:sz w:val="24"/>
          <w:szCs w:val="24"/>
          <w:lang w:eastAsia="en-US"/>
        </w:rPr>
        <w:t xml:space="preserve">действия несовершеннолетнего, выражающиеся в систематическом употреблении наркотических средств, психотропных и одурманивающих веществ, алкогольной и спиртосодержащей продукции, пива и </w:t>
      </w:r>
      <w:r>
        <w:rPr>
          <w:snapToGrid/>
          <w:sz w:val="24"/>
          <w:szCs w:val="24"/>
          <w:lang w:eastAsia="en-US"/>
        </w:rPr>
        <w:lastRenderedPageBreak/>
        <w:t>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семья</w:t>
      </w:r>
      <w:r>
        <w:rPr>
          <w:snapToGrid/>
          <w:sz w:val="24"/>
          <w:szCs w:val="24"/>
          <w:lang w:eastAsia="en-US"/>
        </w:rPr>
        <w:t>,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содержанию и   отрицательно влияют на их поведение либо жестоко обращаются с ними;</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индивидуальная </w:t>
      </w:r>
      <w:r>
        <w:rPr>
          <w:snapToGrid/>
          <w:sz w:val="24"/>
          <w:szCs w:val="24"/>
          <w:lang w:eastAsia="en-US"/>
        </w:rPr>
        <w:t>профилактическая работа-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предупреждению совершения ими правонарушений и антиобщественных действий;</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профилактика </w:t>
      </w:r>
      <w:r>
        <w:rPr>
          <w:snapToGrid/>
          <w:sz w:val="24"/>
          <w:szCs w:val="24"/>
          <w:lang w:eastAsia="en-US"/>
        </w:rPr>
        <w:t>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пиво </w:t>
      </w:r>
      <w:r>
        <w:rPr>
          <w:snapToGrid/>
          <w:sz w:val="24"/>
          <w:szCs w:val="24"/>
          <w:lang w:eastAsia="en-US"/>
        </w:rPr>
        <w:t>и напитки, изготавливаемые на его основе, — пиво с содержанием спирта более 0,5 процента объема готовой продукции и изготавливаемые на основе пива напитки с указанным содержанием этилового спирта;</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жестокое </w:t>
      </w:r>
      <w:r>
        <w:rPr>
          <w:snapToGrid/>
          <w:sz w:val="24"/>
          <w:szCs w:val="24"/>
          <w:lang w:eastAsia="en-US"/>
        </w:rPr>
        <w:t>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достоинства ребенка;</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индивидуальная </w:t>
      </w:r>
      <w:r>
        <w:rPr>
          <w:snapToGrid/>
          <w:sz w:val="24"/>
          <w:szCs w:val="24"/>
          <w:lang w:eastAsia="en-US"/>
        </w:rPr>
        <w:t>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предупреждению совершения ими правонарушений и антиобщественных действий;</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поселение </w:t>
      </w:r>
      <w:r>
        <w:rPr>
          <w:snapToGrid/>
          <w:sz w:val="24"/>
          <w:szCs w:val="24"/>
          <w:lang w:eastAsia="en-US"/>
        </w:rPr>
        <w:t>– Харикское сельское поселение;;</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ночное </w:t>
      </w:r>
      <w:r>
        <w:rPr>
          <w:snapToGrid/>
          <w:sz w:val="24"/>
          <w:szCs w:val="24"/>
          <w:lang w:eastAsia="en-US"/>
        </w:rPr>
        <w:t>время — с 22 до 6 часов местного времени в период с 1 октября по 31 марта; с 23 часов до 6 часов местного времени в период с 1 апреля по 30 сентября;</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места, </w:t>
      </w:r>
      <w:r>
        <w:rPr>
          <w:snapToGrid/>
          <w:sz w:val="24"/>
          <w:szCs w:val="24"/>
          <w:lang w:eastAsia="en-US"/>
        </w:rPr>
        <w:t>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места, </w:t>
      </w:r>
      <w:r>
        <w:rPr>
          <w:snapToGrid/>
          <w:sz w:val="24"/>
          <w:szCs w:val="24"/>
          <w:lang w:eastAsia="en-US"/>
        </w:rPr>
        <w:t>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 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w:t>
      </w:r>
    </w:p>
    <w:p w:rsidR="009B3BC7" w:rsidRDefault="00DC446F">
      <w:pPr>
        <w:widowControl/>
        <w:autoSpaceDE w:val="0"/>
        <w:autoSpaceDN w:val="0"/>
        <w:jc w:val="both"/>
        <w:rPr>
          <w:snapToGrid/>
          <w:sz w:val="24"/>
          <w:szCs w:val="24"/>
          <w:lang w:eastAsia="en-US"/>
        </w:rPr>
      </w:pPr>
      <w:r>
        <w:rPr>
          <w:snapToGrid/>
          <w:sz w:val="24"/>
          <w:szCs w:val="24"/>
          <w:lang w:eastAsia="en-US"/>
        </w:rPr>
        <w:t>изготавливаемых на его основе, и иные общественные места.</w:t>
      </w:r>
    </w:p>
    <w:p w:rsidR="009B3BC7" w:rsidRDefault="00DC446F">
      <w:pPr>
        <w:widowControl/>
        <w:autoSpaceDE w:val="0"/>
        <w:autoSpaceDN w:val="0"/>
        <w:jc w:val="both"/>
        <w:rPr>
          <w:snapToGrid/>
          <w:sz w:val="24"/>
          <w:szCs w:val="24"/>
          <w:lang w:eastAsia="en-US"/>
        </w:rPr>
      </w:pPr>
      <w:r>
        <w:rPr>
          <w:b/>
          <w:bCs/>
          <w:snapToGrid/>
          <w:sz w:val="24"/>
          <w:szCs w:val="24"/>
          <w:lang w:eastAsia="en-US"/>
        </w:rPr>
        <w:lastRenderedPageBreak/>
        <w:t xml:space="preserve">Под </w:t>
      </w:r>
      <w:r>
        <w:rPr>
          <w:snapToGrid/>
          <w:sz w:val="24"/>
          <w:szCs w:val="24"/>
          <w:lang w:eastAsia="en-US"/>
        </w:rPr>
        <w:t>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5.ОКДН создается в соответствии с Уставом МО Крутоярское сельское</w:t>
      </w:r>
    </w:p>
    <w:p w:rsidR="009B3BC7" w:rsidRDefault="00DC446F">
      <w:pPr>
        <w:widowControl/>
        <w:autoSpaceDE w:val="0"/>
        <w:autoSpaceDN w:val="0"/>
        <w:jc w:val="both"/>
        <w:rPr>
          <w:snapToGrid/>
          <w:sz w:val="24"/>
          <w:szCs w:val="24"/>
          <w:lang w:eastAsia="en-US"/>
        </w:rPr>
      </w:pPr>
      <w:r>
        <w:rPr>
          <w:snapToGrid/>
          <w:sz w:val="24"/>
          <w:szCs w:val="24"/>
          <w:lang w:eastAsia="en-US"/>
        </w:rPr>
        <w:t>поселение.</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6.ОКДН принимает решения по результатам рассматриваемых вопросов.</w:t>
      </w: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rPr>
          <w:snapToGrid/>
          <w:sz w:val="24"/>
          <w:szCs w:val="24"/>
          <w:lang w:eastAsia="en-US"/>
        </w:rPr>
      </w:pPr>
    </w:p>
    <w:p w:rsidR="009B3BC7" w:rsidRDefault="00DC446F">
      <w:pPr>
        <w:widowControl/>
        <w:autoSpaceDE w:val="0"/>
        <w:autoSpaceDN w:val="0"/>
        <w:rPr>
          <w:b/>
          <w:bCs/>
          <w:snapToGrid/>
          <w:sz w:val="24"/>
          <w:szCs w:val="24"/>
          <w:lang w:eastAsia="en-US"/>
        </w:rPr>
      </w:pPr>
      <w:r>
        <w:rPr>
          <w:b/>
          <w:bCs/>
          <w:snapToGrid/>
          <w:sz w:val="24"/>
          <w:szCs w:val="24"/>
          <w:lang w:eastAsia="en-US"/>
        </w:rPr>
        <w:t>II. Цель и основные задачи ОКДН</w:t>
      </w:r>
    </w:p>
    <w:p w:rsidR="009B3BC7" w:rsidRDefault="009B3BC7">
      <w:pPr>
        <w:widowControl/>
        <w:autoSpaceDE w:val="0"/>
        <w:autoSpaceDN w:val="0"/>
        <w:rPr>
          <w:b/>
          <w:bCs/>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2.1.ОКДН создается с целью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2.2.Основными задачами ОКДН являются:</w:t>
      </w:r>
    </w:p>
    <w:p w:rsidR="009B3BC7" w:rsidRDefault="009B3BC7">
      <w:pPr>
        <w:widowControl/>
        <w:autoSpaceDE w:val="0"/>
        <w:autoSpaceDN w:val="0"/>
        <w:jc w:val="both"/>
        <w:rPr>
          <w:snapToGrid/>
          <w:sz w:val="24"/>
          <w:szCs w:val="24"/>
          <w:lang w:eastAsia="en-US"/>
        </w:rPr>
      </w:pPr>
    </w:p>
    <w:p w:rsidR="009B3BC7" w:rsidRDefault="00DC446F">
      <w:pPr>
        <w:pStyle w:val="a3"/>
        <w:widowControl/>
        <w:numPr>
          <w:ilvl w:val="0"/>
          <w:numId w:val="1"/>
        </w:numPr>
        <w:autoSpaceDE w:val="0"/>
        <w:autoSpaceDN w:val="0"/>
        <w:jc w:val="both"/>
        <w:rPr>
          <w:snapToGrid/>
          <w:sz w:val="24"/>
          <w:szCs w:val="24"/>
          <w:lang w:eastAsia="en-US"/>
        </w:rPr>
      </w:pPr>
      <w:r>
        <w:rPr>
          <w:snapToGrid/>
          <w:sz w:val="24"/>
          <w:szCs w:val="24"/>
          <w:lang w:eastAsia="en-US"/>
        </w:rPr>
        <w:t>Выявление семей, находящихся в социально опасном положении и имеющих несовершеннолетних детей, своевременное информирование органов и учреждений системы профилактики безнадзорности и правонарушений о таких семьях для планирования и проведения с ними профилактических работ.</w:t>
      </w:r>
    </w:p>
    <w:p w:rsidR="009B3BC7" w:rsidRDefault="009B3BC7">
      <w:pPr>
        <w:pStyle w:val="a3"/>
        <w:widowControl/>
        <w:autoSpaceDE w:val="0"/>
        <w:autoSpaceDN w:val="0"/>
        <w:ind w:left="735"/>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 xml:space="preserve">     2) Предупреждение правонарушений, алкоголизма, наркомании, экстремизма и других негативных явлений в среде несовершеннолетних в поселении.</w:t>
      </w:r>
    </w:p>
    <w:p w:rsidR="009B3BC7" w:rsidRDefault="00DC446F">
      <w:pPr>
        <w:widowControl/>
        <w:autoSpaceDE w:val="0"/>
        <w:autoSpaceDN w:val="0"/>
        <w:jc w:val="both"/>
        <w:rPr>
          <w:snapToGrid/>
          <w:sz w:val="24"/>
          <w:szCs w:val="24"/>
          <w:lang w:eastAsia="en-US"/>
        </w:rPr>
      </w:pPr>
      <w:r>
        <w:rPr>
          <w:snapToGrid/>
          <w:sz w:val="24"/>
          <w:szCs w:val="24"/>
          <w:lang w:eastAsia="en-US"/>
        </w:rPr>
        <w:t xml:space="preserve">     3) Выявление и предупреждение фактов жестокого обращения с детьми в поселении.</w:t>
      </w:r>
    </w:p>
    <w:p w:rsidR="009B3BC7" w:rsidRDefault="00DC446F">
      <w:pPr>
        <w:widowControl/>
        <w:autoSpaceDE w:val="0"/>
        <w:autoSpaceDN w:val="0"/>
        <w:jc w:val="both"/>
        <w:rPr>
          <w:snapToGrid/>
          <w:sz w:val="24"/>
          <w:szCs w:val="24"/>
          <w:lang w:eastAsia="en-US"/>
        </w:rPr>
      </w:pPr>
      <w:r>
        <w:rPr>
          <w:snapToGrid/>
          <w:sz w:val="24"/>
          <w:szCs w:val="24"/>
          <w:lang w:eastAsia="en-US"/>
        </w:rPr>
        <w:t xml:space="preserve">     4) Анализ причин и условий, способствующих детской безнадзорности, беспризорности, совершению антиобщественных действий несовершеннолетними, проживающими на территории сельского поселения и принятие мер по их устранению.</w:t>
      </w:r>
    </w:p>
    <w:p w:rsidR="009B3BC7" w:rsidRDefault="00DC446F">
      <w:pPr>
        <w:widowControl/>
        <w:autoSpaceDE w:val="0"/>
        <w:autoSpaceDN w:val="0"/>
        <w:rPr>
          <w:snapToGrid/>
          <w:sz w:val="24"/>
          <w:szCs w:val="24"/>
          <w:lang w:eastAsia="en-US"/>
        </w:rPr>
      </w:pPr>
      <w:r>
        <w:rPr>
          <w:snapToGrid/>
          <w:sz w:val="24"/>
          <w:szCs w:val="24"/>
          <w:lang w:eastAsia="en-US"/>
        </w:rPr>
        <w:t xml:space="preserve">     5) Оказание помощи в проведении на территории сельского поселения профилактических рейдов и мероприятий.</w:t>
      </w:r>
    </w:p>
    <w:p w:rsidR="009B3BC7" w:rsidRDefault="00DC446F">
      <w:pPr>
        <w:widowControl/>
        <w:autoSpaceDE w:val="0"/>
        <w:autoSpaceDN w:val="0"/>
        <w:rPr>
          <w:snapToGrid/>
          <w:sz w:val="24"/>
          <w:szCs w:val="24"/>
          <w:lang w:eastAsia="en-US"/>
        </w:rPr>
      </w:pPr>
      <w:r>
        <w:rPr>
          <w:snapToGrid/>
          <w:sz w:val="24"/>
          <w:szCs w:val="24"/>
          <w:lang w:eastAsia="en-US"/>
        </w:rPr>
        <w:t xml:space="preserve">     6) Оказание помощи в трудовом и бытовом устройстве несовершеннолетних, освободившихся из специальных учебно- воспитательных учреждений, учреждений уголовно-исправительной системы и других несовершеннолетних, нуждающихся в помощи.</w:t>
      </w: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DC446F">
      <w:pPr>
        <w:widowControl/>
        <w:autoSpaceDE w:val="0"/>
        <w:autoSpaceDN w:val="0"/>
        <w:rPr>
          <w:b/>
          <w:bCs/>
          <w:snapToGrid/>
          <w:sz w:val="24"/>
          <w:szCs w:val="24"/>
          <w:lang w:eastAsia="en-US"/>
        </w:rPr>
      </w:pPr>
      <w:r>
        <w:rPr>
          <w:b/>
          <w:bCs/>
          <w:snapToGrid/>
          <w:sz w:val="24"/>
          <w:szCs w:val="24"/>
          <w:lang w:eastAsia="en-US"/>
        </w:rPr>
        <w:t>III. Полномочия ОКДН</w:t>
      </w:r>
    </w:p>
    <w:p w:rsidR="009B3BC7" w:rsidRDefault="009B3BC7">
      <w:pPr>
        <w:widowControl/>
        <w:autoSpaceDE w:val="0"/>
        <w:autoSpaceDN w:val="0"/>
        <w:rPr>
          <w:b/>
          <w:bCs/>
          <w:snapToGrid/>
          <w:sz w:val="24"/>
          <w:szCs w:val="24"/>
          <w:lang w:eastAsia="en-US"/>
        </w:rPr>
      </w:pPr>
    </w:p>
    <w:p w:rsidR="009B3BC7" w:rsidRDefault="009B3BC7">
      <w:pPr>
        <w:widowControl/>
        <w:autoSpaceDE w:val="0"/>
        <w:autoSpaceDN w:val="0"/>
        <w:rPr>
          <w:b/>
          <w:bCs/>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3.1. ОКДН осуществляет следующие полномочия:</w:t>
      </w:r>
    </w:p>
    <w:p w:rsidR="009B3BC7" w:rsidRDefault="00DC446F">
      <w:pPr>
        <w:widowControl/>
        <w:autoSpaceDE w:val="0"/>
        <w:autoSpaceDN w:val="0"/>
        <w:jc w:val="both"/>
        <w:rPr>
          <w:snapToGrid/>
          <w:sz w:val="24"/>
          <w:szCs w:val="24"/>
          <w:lang w:eastAsia="en-US"/>
        </w:rPr>
      </w:pPr>
      <w:r>
        <w:rPr>
          <w:snapToGrid/>
          <w:sz w:val="24"/>
          <w:szCs w:val="24"/>
          <w:lang w:eastAsia="en-US"/>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9B3BC7" w:rsidRDefault="00DC446F">
      <w:pPr>
        <w:widowControl/>
        <w:autoSpaceDE w:val="0"/>
        <w:autoSpaceDN w:val="0"/>
        <w:jc w:val="both"/>
        <w:rPr>
          <w:snapToGrid/>
          <w:sz w:val="24"/>
          <w:szCs w:val="24"/>
          <w:lang w:eastAsia="en-US"/>
        </w:rPr>
      </w:pPr>
      <w:r>
        <w:rPr>
          <w:snapToGrid/>
          <w:sz w:val="24"/>
          <w:szCs w:val="24"/>
          <w:lang w:eastAsia="en-US"/>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9B3BC7" w:rsidRDefault="00DC446F">
      <w:pPr>
        <w:widowControl/>
        <w:autoSpaceDE w:val="0"/>
        <w:autoSpaceDN w:val="0"/>
        <w:jc w:val="both"/>
        <w:rPr>
          <w:snapToGrid/>
          <w:sz w:val="24"/>
          <w:szCs w:val="24"/>
          <w:lang w:eastAsia="en-US"/>
        </w:rPr>
      </w:pPr>
      <w:r>
        <w:rPr>
          <w:snapToGrid/>
          <w:sz w:val="24"/>
          <w:szCs w:val="24"/>
          <w:lang w:eastAsia="en-US"/>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9B3BC7" w:rsidRDefault="00DC446F">
      <w:pPr>
        <w:widowControl/>
        <w:autoSpaceDE w:val="0"/>
        <w:autoSpaceDN w:val="0"/>
        <w:jc w:val="both"/>
        <w:rPr>
          <w:snapToGrid/>
          <w:sz w:val="24"/>
          <w:szCs w:val="24"/>
          <w:lang w:eastAsia="en-US"/>
        </w:rPr>
      </w:pPr>
      <w:r>
        <w:rPr>
          <w:snapToGrid/>
          <w:sz w:val="24"/>
          <w:szCs w:val="24"/>
          <w:lang w:eastAsia="en-US"/>
        </w:rPr>
        <w:lastRenderedPageBreak/>
        <w:t>4) участвует в рейдах по выявлению фактов продажи несовершеннолетним алкогольной продукции и табачных изделий;</w:t>
      </w:r>
    </w:p>
    <w:p w:rsidR="009B3BC7" w:rsidRDefault="00DC446F">
      <w:pPr>
        <w:widowControl/>
        <w:autoSpaceDE w:val="0"/>
        <w:autoSpaceDN w:val="0"/>
        <w:jc w:val="both"/>
        <w:rPr>
          <w:snapToGrid/>
          <w:sz w:val="24"/>
          <w:szCs w:val="24"/>
          <w:lang w:eastAsia="en-US"/>
        </w:rPr>
      </w:pPr>
      <w:r>
        <w:rPr>
          <w:snapToGrid/>
          <w:sz w:val="24"/>
          <w:szCs w:val="24"/>
          <w:lang w:eastAsia="en-US"/>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 просветительных учреждениях, в учреждениях начального профессионального образования;</w:t>
      </w:r>
    </w:p>
    <w:p w:rsidR="009B3BC7" w:rsidRDefault="00DC446F">
      <w:pPr>
        <w:widowControl/>
        <w:autoSpaceDE w:val="0"/>
        <w:autoSpaceDN w:val="0"/>
        <w:jc w:val="both"/>
        <w:rPr>
          <w:snapToGrid/>
          <w:sz w:val="24"/>
          <w:szCs w:val="24"/>
          <w:lang w:eastAsia="en-US"/>
        </w:rPr>
      </w:pPr>
      <w:r>
        <w:rPr>
          <w:snapToGrid/>
          <w:sz w:val="24"/>
          <w:szCs w:val="24"/>
          <w:lang w:eastAsia="en-US"/>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9B3BC7" w:rsidRDefault="00DC446F">
      <w:pPr>
        <w:widowControl/>
        <w:autoSpaceDE w:val="0"/>
        <w:autoSpaceDN w:val="0"/>
        <w:jc w:val="both"/>
        <w:rPr>
          <w:snapToGrid/>
          <w:sz w:val="24"/>
          <w:szCs w:val="24"/>
          <w:lang w:eastAsia="en-US"/>
        </w:rPr>
      </w:pPr>
      <w:r>
        <w:rPr>
          <w:snapToGrid/>
          <w:sz w:val="24"/>
          <w:szCs w:val="24"/>
          <w:lang w:eastAsia="en-US"/>
        </w:rPr>
        <w:t>7) информирует о выявленных фактах нарушения прав и законных интересов несовершеннолетних;</w:t>
      </w:r>
    </w:p>
    <w:p w:rsidR="009B3BC7" w:rsidRDefault="00DC446F">
      <w:pPr>
        <w:widowControl/>
        <w:autoSpaceDE w:val="0"/>
        <w:autoSpaceDN w:val="0"/>
        <w:jc w:val="both"/>
        <w:rPr>
          <w:snapToGrid/>
          <w:sz w:val="24"/>
          <w:szCs w:val="24"/>
          <w:lang w:eastAsia="en-US"/>
        </w:rPr>
      </w:pPr>
      <w:r>
        <w:rPr>
          <w:snapToGrid/>
          <w:sz w:val="24"/>
          <w:szCs w:val="24"/>
          <w:lang w:eastAsia="en-US"/>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9B3BC7" w:rsidRDefault="00DC446F">
      <w:pPr>
        <w:widowControl/>
        <w:autoSpaceDE w:val="0"/>
        <w:autoSpaceDN w:val="0"/>
        <w:jc w:val="both"/>
        <w:rPr>
          <w:snapToGrid/>
          <w:sz w:val="24"/>
          <w:szCs w:val="24"/>
          <w:lang w:eastAsia="en-US"/>
        </w:rPr>
      </w:pPr>
      <w:r>
        <w:rPr>
          <w:snapToGrid/>
          <w:sz w:val="24"/>
          <w:szCs w:val="24"/>
          <w:lang w:eastAsia="en-US"/>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rPr>
          <w:b/>
          <w:bCs/>
          <w:snapToGrid/>
          <w:sz w:val="24"/>
          <w:szCs w:val="24"/>
          <w:lang w:eastAsia="en-US"/>
        </w:rPr>
      </w:pPr>
      <w:r>
        <w:rPr>
          <w:b/>
          <w:bCs/>
          <w:snapToGrid/>
          <w:sz w:val="24"/>
          <w:szCs w:val="24"/>
          <w:lang w:eastAsia="en-US"/>
        </w:rPr>
        <w:t>IV. Порядок образования ОКДН</w:t>
      </w:r>
    </w:p>
    <w:p w:rsidR="009B3BC7" w:rsidRDefault="009B3BC7">
      <w:pPr>
        <w:widowControl/>
        <w:autoSpaceDE w:val="0"/>
        <w:autoSpaceDN w:val="0"/>
        <w:rPr>
          <w:b/>
          <w:bCs/>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4.1. ОКДН образуется по решению Главы поселения.</w:t>
      </w:r>
    </w:p>
    <w:p w:rsidR="009B3BC7" w:rsidRDefault="00DC446F">
      <w:pPr>
        <w:widowControl/>
        <w:autoSpaceDE w:val="0"/>
        <w:autoSpaceDN w:val="0"/>
        <w:rPr>
          <w:snapToGrid/>
          <w:sz w:val="24"/>
          <w:szCs w:val="24"/>
          <w:lang w:eastAsia="en-US"/>
        </w:rPr>
      </w:pPr>
      <w:r>
        <w:rPr>
          <w:snapToGrid/>
          <w:sz w:val="24"/>
          <w:szCs w:val="24"/>
          <w:lang w:eastAsia="en-US"/>
        </w:rPr>
        <w:t>4.2. Деятельность ОКДН осуществляется на общественных началах.</w:t>
      </w:r>
    </w:p>
    <w:p w:rsidR="009B3BC7" w:rsidRDefault="00DC446F">
      <w:pPr>
        <w:widowControl/>
        <w:autoSpaceDE w:val="0"/>
        <w:autoSpaceDN w:val="0"/>
        <w:jc w:val="both"/>
        <w:rPr>
          <w:snapToGrid/>
          <w:sz w:val="24"/>
          <w:szCs w:val="24"/>
          <w:lang w:eastAsia="en-US"/>
        </w:rPr>
      </w:pPr>
      <w:r>
        <w:rPr>
          <w:snapToGrid/>
          <w:sz w:val="24"/>
          <w:szCs w:val="24"/>
          <w:lang w:eastAsia="en-US"/>
        </w:rPr>
        <w:t>4.3.Положение об ОКДН, её численный и персональный состав утверждаются постановлением Главы поселения.</w:t>
      </w:r>
    </w:p>
    <w:p w:rsidR="009B3BC7" w:rsidRDefault="00DC446F">
      <w:pPr>
        <w:widowControl/>
        <w:autoSpaceDE w:val="0"/>
        <w:autoSpaceDN w:val="0"/>
        <w:rPr>
          <w:snapToGrid/>
          <w:sz w:val="24"/>
          <w:szCs w:val="24"/>
          <w:lang w:eastAsia="en-US"/>
        </w:rPr>
      </w:pPr>
      <w:r>
        <w:rPr>
          <w:snapToGrid/>
          <w:sz w:val="24"/>
          <w:szCs w:val="24"/>
          <w:lang w:eastAsia="en-US"/>
        </w:rPr>
        <w:t>4.4. В состав ОКДН входят председатель ОКДН, секретарь ОКДН и иные члены ОКДН.</w:t>
      </w:r>
    </w:p>
    <w:p w:rsidR="009B3BC7" w:rsidRDefault="00DC446F">
      <w:pPr>
        <w:widowControl/>
        <w:autoSpaceDE w:val="0"/>
        <w:autoSpaceDN w:val="0"/>
        <w:jc w:val="both"/>
        <w:rPr>
          <w:snapToGrid/>
          <w:sz w:val="24"/>
          <w:szCs w:val="24"/>
          <w:lang w:eastAsia="en-US"/>
        </w:rPr>
      </w:pPr>
      <w:r>
        <w:rPr>
          <w:snapToGrid/>
          <w:sz w:val="24"/>
          <w:szCs w:val="24"/>
          <w:lang w:eastAsia="en-US"/>
        </w:rPr>
        <w:t>4.5. В состав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9B3BC7" w:rsidRDefault="00DC446F">
      <w:pPr>
        <w:widowControl/>
        <w:autoSpaceDE w:val="0"/>
        <w:autoSpaceDN w:val="0"/>
        <w:rPr>
          <w:snapToGrid/>
          <w:sz w:val="24"/>
          <w:szCs w:val="24"/>
          <w:lang w:eastAsia="en-US"/>
        </w:rPr>
      </w:pPr>
      <w:r>
        <w:rPr>
          <w:snapToGrid/>
          <w:sz w:val="24"/>
          <w:szCs w:val="24"/>
          <w:lang w:eastAsia="en-US"/>
        </w:rPr>
        <w:t>4.6.Численный состав ОКДН должен быть не менее 5 человек.</w:t>
      </w:r>
    </w:p>
    <w:p w:rsidR="009B3BC7" w:rsidRDefault="009B3BC7">
      <w:pPr>
        <w:widowControl/>
        <w:autoSpaceDE w:val="0"/>
        <w:autoSpaceDN w:val="0"/>
        <w:rPr>
          <w:snapToGrid/>
          <w:sz w:val="24"/>
          <w:szCs w:val="24"/>
          <w:lang w:eastAsia="en-US"/>
        </w:rPr>
      </w:pPr>
    </w:p>
    <w:p w:rsidR="009B3BC7" w:rsidRDefault="00DC446F">
      <w:pPr>
        <w:widowControl/>
        <w:autoSpaceDE w:val="0"/>
        <w:autoSpaceDN w:val="0"/>
        <w:rPr>
          <w:b/>
          <w:bCs/>
          <w:snapToGrid/>
          <w:sz w:val="24"/>
          <w:szCs w:val="24"/>
          <w:lang w:eastAsia="en-US"/>
        </w:rPr>
      </w:pPr>
      <w:r>
        <w:rPr>
          <w:b/>
          <w:bCs/>
          <w:snapToGrid/>
          <w:sz w:val="24"/>
          <w:szCs w:val="24"/>
          <w:lang w:eastAsia="en-US"/>
        </w:rPr>
        <w:t>V. Организация работы ОКДН</w:t>
      </w:r>
    </w:p>
    <w:p w:rsidR="009B3BC7" w:rsidRDefault="009B3BC7">
      <w:pPr>
        <w:widowControl/>
        <w:autoSpaceDE w:val="0"/>
        <w:autoSpaceDN w:val="0"/>
        <w:jc w:val="both"/>
        <w:rPr>
          <w:b/>
          <w:bCs/>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5.1 ОКДН оказывает помощь в осуществлении индивидуальных профилактических мероприятий, проводимых в поселении, в отношении несовершеннолетних:</w:t>
      </w:r>
    </w:p>
    <w:p w:rsidR="009B3BC7" w:rsidRDefault="00DC446F">
      <w:pPr>
        <w:widowControl/>
        <w:autoSpaceDE w:val="0"/>
        <w:autoSpaceDN w:val="0"/>
        <w:jc w:val="both"/>
        <w:rPr>
          <w:snapToGrid/>
          <w:sz w:val="24"/>
          <w:szCs w:val="24"/>
          <w:lang w:eastAsia="en-US"/>
        </w:rPr>
      </w:pPr>
      <w:r>
        <w:rPr>
          <w:snapToGrid/>
          <w:sz w:val="24"/>
          <w:szCs w:val="24"/>
          <w:lang w:eastAsia="en-US"/>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w:t>
      </w:r>
    </w:p>
    <w:p w:rsidR="009B3BC7" w:rsidRDefault="00DC446F">
      <w:pPr>
        <w:widowControl/>
        <w:autoSpaceDE w:val="0"/>
        <w:autoSpaceDN w:val="0"/>
        <w:jc w:val="both"/>
        <w:rPr>
          <w:snapToGrid/>
          <w:sz w:val="24"/>
          <w:szCs w:val="24"/>
          <w:lang w:eastAsia="en-US"/>
        </w:rPr>
      </w:pPr>
      <w:r>
        <w:rPr>
          <w:snapToGrid/>
          <w:sz w:val="24"/>
          <w:szCs w:val="24"/>
          <w:lang w:eastAsia="en-US"/>
        </w:rPr>
        <w:t>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9B3BC7" w:rsidRDefault="00DC446F">
      <w:pPr>
        <w:widowControl/>
        <w:autoSpaceDE w:val="0"/>
        <w:autoSpaceDN w:val="0"/>
        <w:jc w:val="both"/>
        <w:rPr>
          <w:snapToGrid/>
          <w:sz w:val="24"/>
          <w:szCs w:val="24"/>
          <w:lang w:eastAsia="en-US"/>
        </w:rPr>
      </w:pPr>
      <w:r>
        <w:rPr>
          <w:snapToGrid/>
          <w:sz w:val="24"/>
          <w:szCs w:val="24"/>
          <w:lang w:eastAsia="en-US"/>
        </w:rPr>
        <w:t>2) совершивших административное правонарушение, систематически употребляющих спиртные напитки, наркотические и токсические вещества;</w:t>
      </w:r>
    </w:p>
    <w:p w:rsidR="009B3BC7" w:rsidRDefault="00DC446F">
      <w:pPr>
        <w:widowControl/>
        <w:autoSpaceDE w:val="0"/>
        <w:autoSpaceDN w:val="0"/>
        <w:jc w:val="both"/>
        <w:rPr>
          <w:snapToGrid/>
          <w:sz w:val="24"/>
          <w:szCs w:val="24"/>
          <w:lang w:eastAsia="en-US"/>
        </w:rPr>
      </w:pPr>
      <w:r>
        <w:rPr>
          <w:snapToGrid/>
          <w:sz w:val="24"/>
          <w:szCs w:val="24"/>
          <w:lang w:eastAsia="en-US"/>
        </w:rPr>
        <w:t>3) самовольно уходящих из семьи в возрасте до 16 лет или самовольно уходящих из специальных учебно-воспитательных учреждений;</w:t>
      </w:r>
    </w:p>
    <w:p w:rsidR="009B3BC7" w:rsidRDefault="00DC446F">
      <w:pPr>
        <w:widowControl/>
        <w:autoSpaceDE w:val="0"/>
        <w:autoSpaceDN w:val="0"/>
        <w:jc w:val="both"/>
        <w:rPr>
          <w:snapToGrid/>
          <w:sz w:val="24"/>
          <w:szCs w:val="24"/>
          <w:lang w:eastAsia="en-US"/>
        </w:rPr>
      </w:pPr>
      <w:r>
        <w:rPr>
          <w:snapToGrid/>
          <w:sz w:val="24"/>
          <w:szCs w:val="24"/>
          <w:lang w:eastAsia="en-US"/>
        </w:rPr>
        <w:t>4) совершивших проступки противоправной направленности, но не попадающих под нормы уголовного или административного законодательства;</w:t>
      </w:r>
    </w:p>
    <w:p w:rsidR="009B3BC7" w:rsidRDefault="00DC446F">
      <w:pPr>
        <w:widowControl/>
        <w:autoSpaceDE w:val="0"/>
        <w:autoSpaceDN w:val="0"/>
        <w:jc w:val="both"/>
        <w:rPr>
          <w:snapToGrid/>
          <w:sz w:val="24"/>
          <w:szCs w:val="24"/>
          <w:lang w:eastAsia="en-US"/>
        </w:rPr>
      </w:pPr>
      <w:r>
        <w:rPr>
          <w:snapToGrid/>
          <w:sz w:val="24"/>
          <w:szCs w:val="24"/>
          <w:lang w:eastAsia="en-US"/>
        </w:rPr>
        <w:t>5) систематически пропускающих занятия в образовательных учреждениях;</w:t>
      </w:r>
    </w:p>
    <w:p w:rsidR="009B3BC7" w:rsidRDefault="00DC446F">
      <w:pPr>
        <w:widowControl/>
        <w:autoSpaceDE w:val="0"/>
        <w:autoSpaceDN w:val="0"/>
        <w:jc w:val="both"/>
        <w:rPr>
          <w:snapToGrid/>
          <w:sz w:val="24"/>
          <w:szCs w:val="24"/>
          <w:lang w:eastAsia="en-US"/>
        </w:rPr>
      </w:pPr>
      <w:r>
        <w:rPr>
          <w:snapToGrid/>
          <w:sz w:val="24"/>
          <w:szCs w:val="24"/>
          <w:lang w:eastAsia="en-US"/>
        </w:rPr>
        <w:lastRenderedPageBreak/>
        <w:t>6) воспитывающихся в семьях, где мать (отец) имеют отсрочку отбывания наказания в порядке ст. 82 УК РФ;</w:t>
      </w:r>
    </w:p>
    <w:p w:rsidR="009B3BC7" w:rsidRDefault="00DC446F">
      <w:pPr>
        <w:widowControl/>
        <w:autoSpaceDE w:val="0"/>
        <w:autoSpaceDN w:val="0"/>
        <w:jc w:val="both"/>
        <w:rPr>
          <w:snapToGrid/>
          <w:sz w:val="24"/>
          <w:szCs w:val="24"/>
          <w:lang w:eastAsia="en-US"/>
        </w:rPr>
      </w:pPr>
      <w:r>
        <w:rPr>
          <w:snapToGrid/>
          <w:sz w:val="24"/>
          <w:szCs w:val="24"/>
          <w:lang w:eastAsia="en-US"/>
        </w:rPr>
        <w:t>7) выявленных в местах, запрещенных для посещения детьми, а также в местах, запрещенных для посещения детьми в ночное время.</w:t>
      </w:r>
    </w:p>
    <w:p w:rsidR="009B3BC7" w:rsidRDefault="00DC446F">
      <w:pPr>
        <w:widowControl/>
        <w:autoSpaceDE w:val="0"/>
        <w:autoSpaceDN w:val="0"/>
        <w:rPr>
          <w:snapToGrid/>
          <w:sz w:val="24"/>
          <w:szCs w:val="24"/>
          <w:lang w:eastAsia="en-US"/>
        </w:rPr>
      </w:pPr>
      <w:r>
        <w:rPr>
          <w:snapToGrid/>
          <w:sz w:val="24"/>
          <w:szCs w:val="24"/>
          <w:lang w:eastAsia="en-US"/>
        </w:rPr>
        <w:t>5.2. Заслушивает на своих заседаниях:</w:t>
      </w:r>
    </w:p>
    <w:p w:rsidR="009B3BC7" w:rsidRDefault="00DC446F">
      <w:pPr>
        <w:widowControl/>
        <w:autoSpaceDE w:val="0"/>
        <w:autoSpaceDN w:val="0"/>
        <w:jc w:val="both"/>
        <w:rPr>
          <w:snapToGrid/>
          <w:sz w:val="24"/>
          <w:szCs w:val="24"/>
          <w:lang w:eastAsia="en-US"/>
        </w:rPr>
      </w:pPr>
      <w:r>
        <w:rPr>
          <w:snapToGrid/>
          <w:sz w:val="24"/>
          <w:szCs w:val="24"/>
          <w:lang w:eastAsia="en-US"/>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B3BC7" w:rsidRDefault="00DC446F">
      <w:pPr>
        <w:widowControl/>
        <w:autoSpaceDE w:val="0"/>
        <w:autoSpaceDN w:val="0"/>
        <w:rPr>
          <w:snapToGrid/>
          <w:sz w:val="24"/>
          <w:szCs w:val="24"/>
          <w:lang w:eastAsia="en-US"/>
        </w:rPr>
      </w:pPr>
      <w:r>
        <w:rPr>
          <w:snapToGrid/>
          <w:sz w:val="24"/>
          <w:szCs w:val="24"/>
          <w:lang w:eastAsia="en-US"/>
        </w:rPr>
        <w:t>5.3. Вносит предложения :</w:t>
      </w:r>
    </w:p>
    <w:p w:rsidR="009B3BC7" w:rsidRDefault="00DC446F">
      <w:pPr>
        <w:widowControl/>
        <w:autoSpaceDE w:val="0"/>
        <w:autoSpaceDN w:val="0"/>
        <w:rPr>
          <w:snapToGrid/>
          <w:sz w:val="24"/>
          <w:szCs w:val="24"/>
          <w:lang w:eastAsia="en-US"/>
        </w:rPr>
      </w:pPr>
      <w:r>
        <w:rPr>
          <w:snapToGrid/>
          <w:sz w:val="24"/>
          <w:szCs w:val="24"/>
          <w:lang w:eastAsia="en-US"/>
        </w:rPr>
        <w:t>1) по организации летнего отдыха, досуга несовершеннолетних;</w:t>
      </w:r>
    </w:p>
    <w:p w:rsidR="009B3BC7" w:rsidRDefault="00DC446F">
      <w:pPr>
        <w:widowControl/>
        <w:autoSpaceDE w:val="0"/>
        <w:autoSpaceDN w:val="0"/>
        <w:rPr>
          <w:snapToGrid/>
          <w:sz w:val="24"/>
          <w:szCs w:val="24"/>
          <w:lang w:eastAsia="en-US"/>
        </w:rPr>
      </w:pPr>
      <w:r>
        <w:rPr>
          <w:snapToGrid/>
          <w:sz w:val="24"/>
          <w:szCs w:val="24"/>
          <w:lang w:eastAsia="en-US"/>
        </w:rPr>
        <w:t>2)по проведению индивидуальной профилактической работы с несовершеннолетними;</w:t>
      </w:r>
    </w:p>
    <w:p w:rsidR="009B3BC7" w:rsidRDefault="00DC446F">
      <w:pPr>
        <w:widowControl/>
        <w:autoSpaceDE w:val="0"/>
        <w:autoSpaceDN w:val="0"/>
        <w:jc w:val="both"/>
        <w:rPr>
          <w:snapToGrid/>
          <w:sz w:val="24"/>
          <w:szCs w:val="24"/>
          <w:lang w:eastAsia="en-US"/>
        </w:rPr>
      </w:pPr>
      <w:r>
        <w:rPr>
          <w:snapToGrid/>
          <w:sz w:val="24"/>
          <w:szCs w:val="24"/>
          <w:lang w:eastAsia="en-US"/>
        </w:rPr>
        <w:t>3)по устранению причин и условий, способствующих безнадзорности и антиобщественному поведению несовершеннолетних.</w:t>
      </w:r>
    </w:p>
    <w:p w:rsidR="009B3BC7" w:rsidRDefault="00DC446F">
      <w:pPr>
        <w:widowControl/>
        <w:autoSpaceDE w:val="0"/>
        <w:autoSpaceDN w:val="0"/>
        <w:jc w:val="both"/>
        <w:rPr>
          <w:snapToGrid/>
          <w:sz w:val="24"/>
          <w:szCs w:val="24"/>
          <w:lang w:eastAsia="en-US"/>
        </w:rPr>
      </w:pPr>
      <w:r>
        <w:rPr>
          <w:snapToGrid/>
          <w:sz w:val="24"/>
          <w:szCs w:val="24"/>
          <w:lang w:eastAsia="en-US"/>
        </w:rPr>
        <w:t>5.4.Организовывает и проводит рейды в семьи, находящиеся в социально опасном положении.</w:t>
      </w:r>
    </w:p>
    <w:p w:rsidR="009B3BC7" w:rsidRDefault="00DC446F">
      <w:pPr>
        <w:widowControl/>
        <w:autoSpaceDE w:val="0"/>
        <w:autoSpaceDN w:val="0"/>
        <w:rPr>
          <w:snapToGrid/>
          <w:sz w:val="24"/>
          <w:szCs w:val="24"/>
          <w:lang w:eastAsia="en-US"/>
        </w:rPr>
      </w:pPr>
      <w:r>
        <w:rPr>
          <w:snapToGrid/>
          <w:sz w:val="24"/>
          <w:szCs w:val="24"/>
          <w:lang w:eastAsia="en-US"/>
        </w:rPr>
        <w:t>5.5.Составляет акты обследования семей, находящихся в социально опасном положении.</w:t>
      </w:r>
    </w:p>
    <w:p w:rsidR="009B3BC7" w:rsidRDefault="00DC446F">
      <w:pPr>
        <w:widowControl/>
        <w:autoSpaceDE w:val="0"/>
        <w:autoSpaceDN w:val="0"/>
        <w:jc w:val="both"/>
        <w:rPr>
          <w:snapToGrid/>
          <w:sz w:val="24"/>
          <w:szCs w:val="24"/>
          <w:lang w:eastAsia="en-US"/>
        </w:rPr>
      </w:pPr>
      <w:r>
        <w:rPr>
          <w:snapToGrid/>
          <w:sz w:val="24"/>
          <w:szCs w:val="24"/>
          <w:lang w:eastAsia="en-US"/>
        </w:rPr>
        <w:t>5.6.Участвует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9B3BC7" w:rsidRDefault="00DC446F">
      <w:pPr>
        <w:widowControl/>
        <w:autoSpaceDE w:val="0"/>
        <w:autoSpaceDN w:val="0"/>
        <w:jc w:val="both"/>
        <w:rPr>
          <w:snapToGrid/>
          <w:sz w:val="24"/>
          <w:szCs w:val="24"/>
          <w:lang w:eastAsia="en-US"/>
        </w:rPr>
      </w:pPr>
      <w:r>
        <w:rPr>
          <w:snapToGrid/>
          <w:sz w:val="24"/>
          <w:szCs w:val="24"/>
          <w:lang w:eastAsia="en-US"/>
        </w:rPr>
        <w:t>5.7.Ведет социальные паспорта семей несовершеннолетних и семей, находящихся на ранней стадии семейного неблагополучия.</w:t>
      </w:r>
    </w:p>
    <w:p w:rsidR="009B3BC7" w:rsidRDefault="00DC446F">
      <w:pPr>
        <w:widowControl/>
        <w:autoSpaceDE w:val="0"/>
        <w:autoSpaceDN w:val="0"/>
        <w:jc w:val="both"/>
        <w:rPr>
          <w:snapToGrid/>
          <w:sz w:val="24"/>
          <w:szCs w:val="24"/>
          <w:lang w:eastAsia="en-US"/>
        </w:rPr>
      </w:pPr>
      <w:r>
        <w:rPr>
          <w:snapToGrid/>
          <w:sz w:val="24"/>
          <w:szCs w:val="24"/>
          <w:lang w:eastAsia="en-US"/>
        </w:rPr>
        <w:t>5.8.Принимает участие в работе по пропаганде правовых знаний среди несовершеннолетних и родителей или иных законных представителей.</w:t>
      </w:r>
    </w:p>
    <w:p w:rsidR="009B3BC7" w:rsidRDefault="00DC446F">
      <w:pPr>
        <w:widowControl/>
        <w:autoSpaceDE w:val="0"/>
        <w:autoSpaceDN w:val="0"/>
        <w:jc w:val="both"/>
        <w:rPr>
          <w:snapToGrid/>
          <w:sz w:val="24"/>
          <w:szCs w:val="24"/>
          <w:lang w:eastAsia="en-US"/>
        </w:rPr>
      </w:pPr>
      <w:r>
        <w:rPr>
          <w:snapToGrid/>
          <w:sz w:val="24"/>
          <w:szCs w:val="24"/>
          <w:lang w:eastAsia="en-US"/>
        </w:rPr>
        <w:t>5.9.Проводит информационно — разъяснительную работу с населением поселения (наглядная агитация, СМИ).</w:t>
      </w:r>
    </w:p>
    <w:p w:rsidR="009B3BC7" w:rsidRDefault="00DC446F">
      <w:pPr>
        <w:widowControl/>
        <w:autoSpaceDE w:val="0"/>
        <w:autoSpaceDN w:val="0"/>
        <w:rPr>
          <w:b/>
          <w:bCs/>
          <w:snapToGrid/>
          <w:sz w:val="24"/>
          <w:szCs w:val="24"/>
          <w:lang w:eastAsia="en-US"/>
        </w:rPr>
      </w:pPr>
      <w:r>
        <w:rPr>
          <w:b/>
          <w:bCs/>
          <w:snapToGrid/>
          <w:sz w:val="24"/>
          <w:szCs w:val="24"/>
          <w:lang w:eastAsia="en-US"/>
        </w:rPr>
        <w:t>VI. Порядок деятельности ОКДН</w:t>
      </w:r>
    </w:p>
    <w:p w:rsidR="009B3BC7" w:rsidRDefault="00DC446F">
      <w:pPr>
        <w:widowControl/>
        <w:autoSpaceDE w:val="0"/>
        <w:autoSpaceDN w:val="0"/>
        <w:rPr>
          <w:snapToGrid/>
          <w:sz w:val="24"/>
          <w:szCs w:val="24"/>
          <w:lang w:eastAsia="en-US"/>
        </w:rPr>
      </w:pPr>
      <w:r>
        <w:rPr>
          <w:snapToGrid/>
          <w:sz w:val="24"/>
          <w:szCs w:val="24"/>
          <w:lang w:eastAsia="en-US"/>
        </w:rPr>
        <w:t>6.1. Деятельность ОКДН планируется на год.</w:t>
      </w:r>
    </w:p>
    <w:p w:rsidR="009B3BC7" w:rsidRDefault="00DC446F">
      <w:pPr>
        <w:widowControl/>
        <w:autoSpaceDE w:val="0"/>
        <w:autoSpaceDN w:val="0"/>
        <w:rPr>
          <w:snapToGrid/>
          <w:sz w:val="24"/>
          <w:szCs w:val="24"/>
          <w:lang w:eastAsia="en-US"/>
        </w:rPr>
      </w:pPr>
      <w:r>
        <w:rPr>
          <w:snapToGrid/>
          <w:sz w:val="24"/>
          <w:szCs w:val="24"/>
          <w:lang w:eastAsia="en-US"/>
        </w:rPr>
        <w:t>6.2. План работы на год, утверждается председателем ОКДН.</w:t>
      </w:r>
    </w:p>
    <w:p w:rsidR="009B3BC7" w:rsidRDefault="00DC446F">
      <w:pPr>
        <w:widowControl/>
        <w:autoSpaceDE w:val="0"/>
        <w:autoSpaceDN w:val="0"/>
        <w:rPr>
          <w:snapToGrid/>
          <w:sz w:val="24"/>
          <w:szCs w:val="24"/>
          <w:lang w:eastAsia="en-US"/>
        </w:rPr>
      </w:pPr>
      <w:r>
        <w:rPr>
          <w:snapToGrid/>
          <w:sz w:val="24"/>
          <w:szCs w:val="24"/>
          <w:lang w:eastAsia="en-US"/>
        </w:rPr>
        <w:t>6.3. Заседания ОКДН проводятся по мере необходимости, но не реже одного раза в месяц.</w:t>
      </w:r>
    </w:p>
    <w:p w:rsidR="009B3BC7" w:rsidRDefault="00DC446F">
      <w:pPr>
        <w:widowControl/>
        <w:autoSpaceDE w:val="0"/>
        <w:autoSpaceDN w:val="0"/>
        <w:rPr>
          <w:snapToGrid/>
          <w:sz w:val="24"/>
          <w:szCs w:val="24"/>
          <w:lang w:eastAsia="en-US"/>
        </w:rPr>
      </w:pPr>
      <w:r>
        <w:rPr>
          <w:snapToGrid/>
          <w:sz w:val="24"/>
          <w:szCs w:val="24"/>
          <w:lang w:eastAsia="en-US"/>
        </w:rPr>
        <w:t>6.4.На заседания могут приглашаться другие лица, не являющиеся членами ОКДН.</w:t>
      </w:r>
    </w:p>
    <w:p w:rsidR="009B3BC7" w:rsidRDefault="00DC446F">
      <w:pPr>
        <w:widowControl/>
        <w:autoSpaceDE w:val="0"/>
        <w:autoSpaceDN w:val="0"/>
        <w:rPr>
          <w:snapToGrid/>
          <w:sz w:val="24"/>
          <w:szCs w:val="24"/>
          <w:lang w:eastAsia="en-US"/>
        </w:rPr>
      </w:pPr>
      <w:r>
        <w:rPr>
          <w:snapToGrid/>
          <w:sz w:val="24"/>
          <w:szCs w:val="24"/>
          <w:lang w:eastAsia="en-US"/>
        </w:rPr>
        <w:t>6.5.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w:t>
      </w:r>
    </w:p>
    <w:p w:rsidR="009B3BC7" w:rsidRDefault="00DC446F">
      <w:pPr>
        <w:widowControl/>
        <w:autoSpaceDE w:val="0"/>
        <w:autoSpaceDN w:val="0"/>
        <w:rPr>
          <w:snapToGrid/>
          <w:sz w:val="24"/>
          <w:szCs w:val="24"/>
          <w:lang w:eastAsia="en-US"/>
        </w:rPr>
      </w:pPr>
      <w:r>
        <w:rPr>
          <w:snapToGrid/>
          <w:sz w:val="24"/>
          <w:szCs w:val="24"/>
          <w:lang w:eastAsia="en-US"/>
        </w:rPr>
        <w:t>особое мнение в письменном виде.</w:t>
      </w:r>
    </w:p>
    <w:p w:rsidR="009B3BC7" w:rsidRDefault="00DC446F">
      <w:pPr>
        <w:widowControl/>
        <w:autoSpaceDE w:val="0"/>
        <w:autoSpaceDN w:val="0"/>
        <w:jc w:val="both"/>
        <w:rPr>
          <w:snapToGrid/>
          <w:sz w:val="24"/>
          <w:szCs w:val="24"/>
          <w:lang w:eastAsia="en-US"/>
        </w:rPr>
      </w:pPr>
      <w:r>
        <w:rPr>
          <w:snapToGrid/>
          <w:sz w:val="24"/>
          <w:szCs w:val="24"/>
          <w:lang w:eastAsia="en-US"/>
        </w:rPr>
        <w:t>6.6.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9B3BC7" w:rsidRDefault="00DC446F">
      <w:pPr>
        <w:widowControl/>
        <w:autoSpaceDE w:val="0"/>
        <w:autoSpaceDN w:val="0"/>
        <w:rPr>
          <w:snapToGrid/>
          <w:sz w:val="24"/>
          <w:szCs w:val="24"/>
          <w:lang w:eastAsia="en-US"/>
        </w:rPr>
      </w:pPr>
      <w:r>
        <w:rPr>
          <w:snapToGrid/>
          <w:sz w:val="24"/>
          <w:szCs w:val="24"/>
          <w:lang w:eastAsia="en-US"/>
        </w:rPr>
        <w:t>1) номер вопроса;</w:t>
      </w:r>
    </w:p>
    <w:p w:rsidR="009B3BC7" w:rsidRDefault="00DC446F">
      <w:pPr>
        <w:widowControl/>
        <w:autoSpaceDE w:val="0"/>
        <w:autoSpaceDN w:val="0"/>
        <w:rPr>
          <w:snapToGrid/>
          <w:sz w:val="24"/>
          <w:szCs w:val="24"/>
          <w:lang w:eastAsia="en-US"/>
        </w:rPr>
      </w:pPr>
      <w:r>
        <w:rPr>
          <w:snapToGrid/>
          <w:sz w:val="24"/>
          <w:szCs w:val="24"/>
          <w:lang w:eastAsia="en-US"/>
        </w:rPr>
        <w:t>2) наименование вопроса;</w:t>
      </w:r>
    </w:p>
    <w:p w:rsidR="009B3BC7" w:rsidRDefault="00DC446F">
      <w:pPr>
        <w:widowControl/>
        <w:autoSpaceDE w:val="0"/>
        <w:autoSpaceDN w:val="0"/>
        <w:rPr>
          <w:snapToGrid/>
          <w:sz w:val="24"/>
          <w:szCs w:val="24"/>
          <w:lang w:eastAsia="en-US"/>
        </w:rPr>
      </w:pPr>
      <w:r>
        <w:rPr>
          <w:snapToGrid/>
          <w:sz w:val="24"/>
          <w:szCs w:val="24"/>
          <w:lang w:eastAsia="en-US"/>
        </w:rPr>
        <w:t>3) кем инициирован вопрос.</w:t>
      </w:r>
    </w:p>
    <w:p w:rsidR="009B3BC7" w:rsidRDefault="00DC446F">
      <w:pPr>
        <w:widowControl/>
        <w:autoSpaceDE w:val="0"/>
        <w:autoSpaceDN w:val="0"/>
        <w:jc w:val="both"/>
        <w:rPr>
          <w:snapToGrid/>
          <w:sz w:val="24"/>
          <w:szCs w:val="24"/>
          <w:lang w:eastAsia="en-US"/>
        </w:rPr>
      </w:pPr>
      <w:r>
        <w:rPr>
          <w:snapToGrid/>
          <w:sz w:val="24"/>
          <w:szCs w:val="24"/>
          <w:lang w:eastAsia="en-US"/>
        </w:rPr>
        <w:t>6.7.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9B3BC7" w:rsidRDefault="00DC446F">
      <w:pPr>
        <w:widowControl/>
        <w:autoSpaceDE w:val="0"/>
        <w:autoSpaceDN w:val="0"/>
        <w:rPr>
          <w:snapToGrid/>
          <w:sz w:val="24"/>
          <w:szCs w:val="24"/>
          <w:lang w:eastAsia="en-US"/>
        </w:rPr>
      </w:pPr>
      <w:r>
        <w:rPr>
          <w:snapToGrid/>
          <w:sz w:val="24"/>
          <w:szCs w:val="24"/>
          <w:lang w:eastAsia="en-US"/>
        </w:rPr>
        <w:t>6.8.Заседание проводит председатель ОКДН.</w:t>
      </w:r>
    </w:p>
    <w:p w:rsidR="009B3BC7" w:rsidRDefault="00DC446F">
      <w:pPr>
        <w:widowControl/>
        <w:autoSpaceDE w:val="0"/>
        <w:autoSpaceDN w:val="0"/>
        <w:jc w:val="both"/>
        <w:rPr>
          <w:snapToGrid/>
          <w:sz w:val="24"/>
          <w:szCs w:val="24"/>
          <w:lang w:eastAsia="en-US"/>
        </w:rPr>
      </w:pPr>
      <w:r>
        <w:rPr>
          <w:snapToGrid/>
          <w:sz w:val="24"/>
          <w:szCs w:val="24"/>
          <w:lang w:eastAsia="en-US"/>
        </w:rPr>
        <w:t>6.9.Протокол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9B3BC7" w:rsidRDefault="00DC446F">
      <w:pPr>
        <w:widowControl/>
        <w:autoSpaceDE w:val="0"/>
        <w:autoSpaceDN w:val="0"/>
        <w:jc w:val="both"/>
        <w:rPr>
          <w:snapToGrid/>
          <w:sz w:val="24"/>
          <w:szCs w:val="24"/>
          <w:lang w:eastAsia="en-US"/>
        </w:rPr>
      </w:pPr>
      <w:r>
        <w:rPr>
          <w:snapToGrid/>
          <w:sz w:val="24"/>
          <w:szCs w:val="24"/>
          <w:lang w:eastAsia="en-US"/>
        </w:rPr>
        <w:t>6.10.Записи во время заседаний ОКДН, сбор материалов и подготовка текста протокола возлагаются на секретаря ОКДН.</w:t>
      </w:r>
    </w:p>
    <w:p w:rsidR="009B3BC7" w:rsidRDefault="00DC446F">
      <w:pPr>
        <w:widowControl/>
        <w:autoSpaceDE w:val="0"/>
        <w:autoSpaceDN w:val="0"/>
        <w:rPr>
          <w:snapToGrid/>
          <w:sz w:val="24"/>
          <w:szCs w:val="24"/>
          <w:lang w:eastAsia="en-US"/>
        </w:rPr>
      </w:pPr>
      <w:r>
        <w:rPr>
          <w:snapToGrid/>
          <w:sz w:val="24"/>
          <w:szCs w:val="24"/>
          <w:lang w:eastAsia="en-US"/>
        </w:rPr>
        <w:t>6.11.В протоколе должны быть указаны:</w:t>
      </w:r>
    </w:p>
    <w:p w:rsidR="009B3BC7" w:rsidRDefault="00DC446F">
      <w:pPr>
        <w:widowControl/>
        <w:autoSpaceDE w:val="0"/>
        <w:autoSpaceDN w:val="0"/>
        <w:rPr>
          <w:snapToGrid/>
          <w:sz w:val="24"/>
          <w:szCs w:val="24"/>
          <w:lang w:eastAsia="en-US"/>
        </w:rPr>
      </w:pPr>
      <w:r>
        <w:rPr>
          <w:snapToGrid/>
          <w:sz w:val="24"/>
          <w:szCs w:val="24"/>
          <w:lang w:eastAsia="en-US"/>
        </w:rPr>
        <w:t>1) дата и место заседания;</w:t>
      </w:r>
    </w:p>
    <w:p w:rsidR="009B3BC7" w:rsidRDefault="00DC446F">
      <w:pPr>
        <w:widowControl/>
        <w:autoSpaceDE w:val="0"/>
        <w:autoSpaceDN w:val="0"/>
        <w:rPr>
          <w:snapToGrid/>
          <w:sz w:val="24"/>
          <w:szCs w:val="24"/>
          <w:lang w:eastAsia="en-US"/>
        </w:rPr>
      </w:pPr>
      <w:r>
        <w:rPr>
          <w:snapToGrid/>
          <w:sz w:val="24"/>
          <w:szCs w:val="24"/>
          <w:lang w:eastAsia="en-US"/>
        </w:rPr>
        <w:lastRenderedPageBreak/>
        <w:t>2) состав присутствующих членов ОКДН, приглашённых лиц;</w:t>
      </w:r>
    </w:p>
    <w:p w:rsidR="009B3BC7" w:rsidRDefault="00DC446F">
      <w:pPr>
        <w:widowControl/>
        <w:autoSpaceDE w:val="0"/>
        <w:autoSpaceDN w:val="0"/>
        <w:rPr>
          <w:snapToGrid/>
          <w:sz w:val="24"/>
          <w:szCs w:val="24"/>
          <w:lang w:eastAsia="en-US"/>
        </w:rPr>
      </w:pPr>
      <w:r>
        <w:rPr>
          <w:snapToGrid/>
          <w:sz w:val="24"/>
          <w:szCs w:val="24"/>
          <w:lang w:eastAsia="en-US"/>
        </w:rPr>
        <w:t>3)содержание рассматриваемых материалов;</w:t>
      </w:r>
    </w:p>
    <w:p w:rsidR="009B3BC7" w:rsidRDefault="00DC446F">
      <w:pPr>
        <w:widowControl/>
        <w:autoSpaceDE w:val="0"/>
        <w:autoSpaceDN w:val="0"/>
        <w:jc w:val="both"/>
        <w:rPr>
          <w:snapToGrid/>
          <w:sz w:val="24"/>
          <w:szCs w:val="24"/>
          <w:lang w:eastAsia="en-US"/>
        </w:rPr>
      </w:pPr>
      <w:r>
        <w:rPr>
          <w:snapToGrid/>
          <w:sz w:val="24"/>
          <w:szCs w:val="24"/>
          <w:lang w:eastAsia="en-US"/>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9B3BC7" w:rsidRDefault="00DC446F">
      <w:pPr>
        <w:widowControl/>
        <w:autoSpaceDE w:val="0"/>
        <w:autoSpaceDN w:val="0"/>
        <w:rPr>
          <w:snapToGrid/>
          <w:sz w:val="24"/>
          <w:szCs w:val="24"/>
          <w:lang w:eastAsia="en-US"/>
        </w:rPr>
      </w:pPr>
      <w:r>
        <w:rPr>
          <w:snapToGrid/>
          <w:sz w:val="24"/>
          <w:szCs w:val="24"/>
          <w:lang w:eastAsia="en-US"/>
        </w:rPr>
        <w:t>5) сведения о явке лиц, участвующих в заседании, разъяснении им их прав и обязанностей;</w:t>
      </w:r>
    </w:p>
    <w:p w:rsidR="009B3BC7" w:rsidRDefault="00DC446F">
      <w:pPr>
        <w:widowControl/>
        <w:autoSpaceDE w:val="0"/>
        <w:autoSpaceDN w:val="0"/>
        <w:rPr>
          <w:snapToGrid/>
          <w:sz w:val="24"/>
          <w:szCs w:val="24"/>
          <w:lang w:eastAsia="en-US"/>
        </w:rPr>
      </w:pPr>
      <w:r>
        <w:rPr>
          <w:snapToGrid/>
          <w:sz w:val="24"/>
          <w:szCs w:val="24"/>
          <w:lang w:eastAsia="en-US"/>
        </w:rPr>
        <w:t>6) сведения об извещении отсутствующих лиц в установленном порядке;</w:t>
      </w:r>
    </w:p>
    <w:p w:rsidR="009B3BC7" w:rsidRDefault="00DC446F">
      <w:pPr>
        <w:widowControl/>
        <w:autoSpaceDE w:val="0"/>
        <w:autoSpaceDN w:val="0"/>
        <w:rPr>
          <w:snapToGrid/>
          <w:sz w:val="24"/>
          <w:szCs w:val="24"/>
          <w:lang w:eastAsia="en-US"/>
        </w:rPr>
      </w:pPr>
      <w:r>
        <w:rPr>
          <w:snapToGrid/>
          <w:sz w:val="24"/>
          <w:szCs w:val="24"/>
          <w:lang w:eastAsia="en-US"/>
        </w:rPr>
        <w:t>7) справки, выступления, аналитические материалы;</w:t>
      </w:r>
    </w:p>
    <w:p w:rsidR="009B3BC7" w:rsidRDefault="00DC446F">
      <w:pPr>
        <w:widowControl/>
        <w:autoSpaceDE w:val="0"/>
        <w:autoSpaceDN w:val="0"/>
        <w:jc w:val="both"/>
        <w:rPr>
          <w:snapToGrid/>
          <w:sz w:val="24"/>
          <w:szCs w:val="24"/>
          <w:lang w:eastAsia="en-US"/>
        </w:rPr>
      </w:pPr>
      <w:r>
        <w:rPr>
          <w:snapToGrid/>
          <w:sz w:val="24"/>
          <w:szCs w:val="24"/>
          <w:lang w:eastAsia="en-US"/>
        </w:rPr>
        <w:t>8) сведения о принятии на заседании ОКДН решении с указанием лиц, ответственных за исполнение и сроков исполнения.</w:t>
      </w:r>
    </w:p>
    <w:p w:rsidR="009B3BC7" w:rsidRDefault="00DC446F">
      <w:pPr>
        <w:widowControl/>
        <w:autoSpaceDE w:val="0"/>
        <w:autoSpaceDN w:val="0"/>
        <w:jc w:val="both"/>
        <w:rPr>
          <w:snapToGrid/>
          <w:sz w:val="24"/>
          <w:szCs w:val="24"/>
          <w:lang w:eastAsia="en-US"/>
        </w:rPr>
      </w:pPr>
      <w:r>
        <w:rPr>
          <w:snapToGrid/>
          <w:sz w:val="24"/>
          <w:szCs w:val="24"/>
          <w:lang w:eastAsia="en-US"/>
        </w:rPr>
        <w:t>6.12.Решения ОКДН являются итоговым документом, оформляются письменно и подписываются председателем ОКДН.</w:t>
      </w:r>
    </w:p>
    <w:p w:rsidR="009B3BC7" w:rsidRDefault="00DC446F">
      <w:pPr>
        <w:widowControl/>
        <w:autoSpaceDE w:val="0"/>
        <w:autoSpaceDN w:val="0"/>
        <w:jc w:val="both"/>
        <w:rPr>
          <w:snapToGrid/>
          <w:sz w:val="24"/>
          <w:szCs w:val="24"/>
          <w:lang w:eastAsia="en-US"/>
        </w:rPr>
      </w:pPr>
      <w:r>
        <w:rPr>
          <w:snapToGrid/>
          <w:sz w:val="24"/>
          <w:szCs w:val="24"/>
          <w:lang w:eastAsia="en-US"/>
        </w:rPr>
        <w:t>6.13.Решения ОКДН направляются в соответствующие органы, учреждения, общественные организации для принятия мер.</w:t>
      </w:r>
    </w:p>
    <w:p w:rsidR="009B3BC7" w:rsidRDefault="00DC446F">
      <w:pPr>
        <w:widowControl/>
        <w:autoSpaceDE w:val="0"/>
        <w:autoSpaceDN w:val="0"/>
        <w:rPr>
          <w:b/>
          <w:bCs/>
          <w:snapToGrid/>
          <w:sz w:val="24"/>
          <w:szCs w:val="24"/>
          <w:lang w:eastAsia="en-US"/>
        </w:rPr>
      </w:pPr>
      <w:r>
        <w:rPr>
          <w:b/>
          <w:bCs/>
          <w:snapToGrid/>
          <w:sz w:val="24"/>
          <w:szCs w:val="24"/>
          <w:lang w:eastAsia="en-US"/>
        </w:rPr>
        <w:t>VII. Полномочия председателя ОКДН, секретаря ОКДН, иных членов</w:t>
      </w:r>
    </w:p>
    <w:p w:rsidR="009B3BC7" w:rsidRDefault="00DC446F">
      <w:pPr>
        <w:widowControl/>
        <w:autoSpaceDE w:val="0"/>
        <w:autoSpaceDN w:val="0"/>
        <w:rPr>
          <w:b/>
          <w:bCs/>
          <w:snapToGrid/>
          <w:sz w:val="24"/>
          <w:szCs w:val="24"/>
          <w:lang w:eastAsia="en-US"/>
        </w:rPr>
      </w:pPr>
      <w:r>
        <w:rPr>
          <w:b/>
          <w:bCs/>
          <w:snapToGrid/>
          <w:sz w:val="24"/>
          <w:szCs w:val="24"/>
          <w:lang w:eastAsia="en-US"/>
        </w:rPr>
        <w:t>ОКДН</w:t>
      </w:r>
    </w:p>
    <w:p w:rsidR="009B3BC7" w:rsidRDefault="00DC446F">
      <w:pPr>
        <w:widowControl/>
        <w:autoSpaceDE w:val="0"/>
        <w:autoSpaceDN w:val="0"/>
        <w:rPr>
          <w:snapToGrid/>
          <w:sz w:val="24"/>
          <w:szCs w:val="24"/>
          <w:lang w:eastAsia="en-US"/>
        </w:rPr>
      </w:pPr>
      <w:r>
        <w:rPr>
          <w:snapToGrid/>
          <w:sz w:val="24"/>
          <w:szCs w:val="24"/>
          <w:lang w:eastAsia="en-US"/>
        </w:rPr>
        <w:t>7.1.Председатель ОКДН:</w:t>
      </w:r>
    </w:p>
    <w:p w:rsidR="009B3BC7" w:rsidRDefault="00DC446F">
      <w:pPr>
        <w:widowControl/>
        <w:autoSpaceDE w:val="0"/>
        <w:autoSpaceDN w:val="0"/>
        <w:rPr>
          <w:snapToGrid/>
          <w:sz w:val="24"/>
          <w:szCs w:val="24"/>
          <w:lang w:eastAsia="en-US"/>
        </w:rPr>
      </w:pPr>
      <w:r>
        <w:rPr>
          <w:snapToGrid/>
          <w:sz w:val="24"/>
          <w:szCs w:val="24"/>
          <w:lang w:eastAsia="en-US"/>
        </w:rPr>
        <w:t>1)руководит деятельностью ОКДН;</w:t>
      </w:r>
    </w:p>
    <w:p w:rsidR="009B3BC7" w:rsidRDefault="00DC446F">
      <w:pPr>
        <w:widowControl/>
        <w:autoSpaceDE w:val="0"/>
        <w:autoSpaceDN w:val="0"/>
        <w:rPr>
          <w:snapToGrid/>
          <w:sz w:val="24"/>
          <w:szCs w:val="24"/>
          <w:lang w:eastAsia="en-US"/>
        </w:rPr>
      </w:pPr>
      <w:r>
        <w:rPr>
          <w:snapToGrid/>
          <w:sz w:val="24"/>
          <w:szCs w:val="24"/>
          <w:lang w:eastAsia="en-US"/>
        </w:rPr>
        <w:t>2)принимает участие в заседании ОКДН с правом решающего голоса;</w:t>
      </w:r>
    </w:p>
    <w:p w:rsidR="009B3BC7" w:rsidRDefault="00DC446F">
      <w:pPr>
        <w:widowControl/>
        <w:autoSpaceDE w:val="0"/>
        <w:autoSpaceDN w:val="0"/>
        <w:rPr>
          <w:snapToGrid/>
          <w:sz w:val="24"/>
          <w:szCs w:val="24"/>
          <w:lang w:eastAsia="en-US"/>
        </w:rPr>
      </w:pPr>
      <w:r>
        <w:rPr>
          <w:snapToGrid/>
          <w:sz w:val="24"/>
          <w:szCs w:val="24"/>
          <w:lang w:eastAsia="en-US"/>
        </w:rPr>
        <w:t>3)распределяет обязанности между членами ОКДН;</w:t>
      </w:r>
    </w:p>
    <w:p w:rsidR="009B3BC7" w:rsidRDefault="00DC446F">
      <w:pPr>
        <w:widowControl/>
        <w:autoSpaceDE w:val="0"/>
        <w:autoSpaceDN w:val="0"/>
        <w:rPr>
          <w:snapToGrid/>
          <w:sz w:val="24"/>
          <w:szCs w:val="24"/>
          <w:lang w:eastAsia="en-US"/>
        </w:rPr>
      </w:pPr>
      <w:r>
        <w:rPr>
          <w:snapToGrid/>
          <w:sz w:val="24"/>
          <w:szCs w:val="24"/>
          <w:lang w:eastAsia="en-US"/>
        </w:rPr>
        <w:t>4)определяет дату проведения заседания;</w:t>
      </w:r>
    </w:p>
    <w:p w:rsidR="009B3BC7" w:rsidRDefault="00DC446F">
      <w:pPr>
        <w:widowControl/>
        <w:autoSpaceDE w:val="0"/>
        <w:autoSpaceDN w:val="0"/>
        <w:rPr>
          <w:snapToGrid/>
          <w:sz w:val="24"/>
          <w:szCs w:val="24"/>
          <w:lang w:eastAsia="en-US"/>
        </w:rPr>
      </w:pPr>
      <w:r>
        <w:rPr>
          <w:snapToGrid/>
          <w:sz w:val="24"/>
          <w:szCs w:val="24"/>
          <w:lang w:eastAsia="en-US"/>
        </w:rPr>
        <w:t>5)утверждает повестку заседания ОКДН;</w:t>
      </w:r>
    </w:p>
    <w:p w:rsidR="009B3BC7" w:rsidRDefault="00DC446F">
      <w:pPr>
        <w:widowControl/>
        <w:autoSpaceDE w:val="0"/>
        <w:autoSpaceDN w:val="0"/>
        <w:rPr>
          <w:snapToGrid/>
          <w:sz w:val="24"/>
          <w:szCs w:val="24"/>
          <w:lang w:eastAsia="en-US"/>
        </w:rPr>
      </w:pPr>
      <w:r>
        <w:rPr>
          <w:snapToGrid/>
          <w:sz w:val="24"/>
          <w:szCs w:val="24"/>
          <w:lang w:eastAsia="en-US"/>
        </w:rPr>
        <w:t>6)председательствует на заседании ОКДН, либо поручает ведение заседания члену ОКДН;</w:t>
      </w:r>
    </w:p>
    <w:p w:rsidR="009B3BC7" w:rsidRDefault="00DC446F">
      <w:pPr>
        <w:widowControl/>
        <w:autoSpaceDE w:val="0"/>
        <w:autoSpaceDN w:val="0"/>
        <w:rPr>
          <w:snapToGrid/>
          <w:sz w:val="24"/>
          <w:szCs w:val="24"/>
          <w:lang w:eastAsia="en-US"/>
        </w:rPr>
      </w:pPr>
      <w:r>
        <w:rPr>
          <w:snapToGrid/>
          <w:sz w:val="24"/>
          <w:szCs w:val="24"/>
          <w:lang w:eastAsia="en-US"/>
        </w:rPr>
        <w:t>7)утверждает план работы ОКДН;</w:t>
      </w:r>
    </w:p>
    <w:p w:rsidR="009B3BC7" w:rsidRDefault="00DC446F">
      <w:pPr>
        <w:widowControl/>
        <w:autoSpaceDE w:val="0"/>
        <w:autoSpaceDN w:val="0"/>
        <w:rPr>
          <w:snapToGrid/>
          <w:sz w:val="24"/>
          <w:szCs w:val="24"/>
          <w:lang w:eastAsia="en-US"/>
        </w:rPr>
      </w:pPr>
      <w:r>
        <w:rPr>
          <w:snapToGrid/>
          <w:sz w:val="24"/>
          <w:szCs w:val="24"/>
          <w:lang w:eastAsia="en-US"/>
        </w:rPr>
        <w:t>8)контролирует исполнение плана работы ОКДН;</w:t>
      </w:r>
    </w:p>
    <w:p w:rsidR="009B3BC7" w:rsidRDefault="00DC446F">
      <w:pPr>
        <w:widowControl/>
        <w:autoSpaceDE w:val="0"/>
        <w:autoSpaceDN w:val="0"/>
        <w:rPr>
          <w:snapToGrid/>
          <w:sz w:val="24"/>
          <w:szCs w:val="24"/>
          <w:lang w:eastAsia="en-US"/>
        </w:rPr>
      </w:pPr>
      <w:r>
        <w:rPr>
          <w:snapToGrid/>
          <w:sz w:val="24"/>
          <w:szCs w:val="24"/>
          <w:lang w:eastAsia="en-US"/>
        </w:rPr>
        <w:t>9)подписывает решения, принятые на заседаниях ОКДН;</w:t>
      </w:r>
    </w:p>
    <w:p w:rsidR="009B3BC7" w:rsidRDefault="00DC446F">
      <w:pPr>
        <w:widowControl/>
        <w:autoSpaceDE w:val="0"/>
        <w:autoSpaceDN w:val="0"/>
        <w:rPr>
          <w:snapToGrid/>
          <w:sz w:val="24"/>
          <w:szCs w:val="24"/>
          <w:lang w:eastAsia="en-US"/>
        </w:rPr>
      </w:pPr>
      <w:r>
        <w:rPr>
          <w:snapToGrid/>
          <w:sz w:val="24"/>
          <w:szCs w:val="24"/>
          <w:lang w:eastAsia="en-US"/>
        </w:rPr>
        <w:t>10)решает иные вопросы, предусмотренные настоящим Положением.</w:t>
      </w:r>
    </w:p>
    <w:p w:rsidR="009B3BC7" w:rsidRDefault="00DC446F">
      <w:pPr>
        <w:widowControl/>
        <w:autoSpaceDE w:val="0"/>
        <w:autoSpaceDN w:val="0"/>
        <w:rPr>
          <w:snapToGrid/>
          <w:sz w:val="24"/>
          <w:szCs w:val="24"/>
          <w:lang w:eastAsia="en-US"/>
        </w:rPr>
      </w:pPr>
      <w:r>
        <w:rPr>
          <w:snapToGrid/>
          <w:sz w:val="24"/>
          <w:szCs w:val="24"/>
          <w:lang w:eastAsia="en-US"/>
        </w:rPr>
        <w:t>7.2. Секретарь ОКДН:</w:t>
      </w:r>
    </w:p>
    <w:p w:rsidR="009B3BC7" w:rsidRDefault="00DC446F">
      <w:pPr>
        <w:widowControl/>
        <w:autoSpaceDE w:val="0"/>
        <w:autoSpaceDN w:val="0"/>
        <w:rPr>
          <w:snapToGrid/>
          <w:sz w:val="24"/>
          <w:szCs w:val="24"/>
          <w:lang w:eastAsia="en-US"/>
        </w:rPr>
      </w:pPr>
      <w:r>
        <w:rPr>
          <w:snapToGrid/>
          <w:sz w:val="24"/>
          <w:szCs w:val="24"/>
          <w:lang w:eastAsia="en-US"/>
        </w:rPr>
        <w:t>1)подчиняется непосредственно председателю ОКДН;</w:t>
      </w:r>
    </w:p>
    <w:p w:rsidR="009B3BC7" w:rsidRDefault="00DC446F">
      <w:pPr>
        <w:widowControl/>
        <w:autoSpaceDE w:val="0"/>
        <w:autoSpaceDN w:val="0"/>
        <w:rPr>
          <w:snapToGrid/>
          <w:sz w:val="24"/>
          <w:szCs w:val="24"/>
          <w:lang w:eastAsia="en-US"/>
        </w:rPr>
      </w:pPr>
      <w:r>
        <w:rPr>
          <w:snapToGrid/>
          <w:sz w:val="24"/>
          <w:szCs w:val="24"/>
          <w:lang w:eastAsia="en-US"/>
        </w:rPr>
        <w:t>2)принимает участие в заседании ОКДН с правом решающего голоса;</w:t>
      </w:r>
    </w:p>
    <w:p w:rsidR="009B3BC7" w:rsidRDefault="00DC446F">
      <w:pPr>
        <w:widowControl/>
        <w:autoSpaceDE w:val="0"/>
        <w:autoSpaceDN w:val="0"/>
        <w:rPr>
          <w:snapToGrid/>
          <w:sz w:val="24"/>
          <w:szCs w:val="24"/>
          <w:lang w:eastAsia="en-US"/>
        </w:rPr>
      </w:pPr>
      <w:r>
        <w:rPr>
          <w:snapToGrid/>
          <w:sz w:val="24"/>
          <w:szCs w:val="24"/>
          <w:lang w:eastAsia="en-US"/>
        </w:rPr>
        <w:t>3)формирует повестку заседания ОКДН;</w:t>
      </w:r>
    </w:p>
    <w:p w:rsidR="009B3BC7" w:rsidRDefault="00DC446F">
      <w:pPr>
        <w:widowControl/>
        <w:autoSpaceDE w:val="0"/>
        <w:autoSpaceDN w:val="0"/>
        <w:jc w:val="both"/>
        <w:rPr>
          <w:snapToGrid/>
          <w:sz w:val="24"/>
          <w:szCs w:val="24"/>
          <w:lang w:eastAsia="en-US"/>
        </w:rPr>
      </w:pPr>
      <w:r>
        <w:rPr>
          <w:snapToGrid/>
          <w:sz w:val="24"/>
          <w:szCs w:val="24"/>
          <w:lang w:eastAsia="en-US"/>
        </w:rPr>
        <w:t>4)организует планирование текущей работы ОКДН, составление планов по профилактике безнадзорности и правонарушений несовершеннолетних;</w:t>
      </w:r>
    </w:p>
    <w:p w:rsidR="009B3BC7" w:rsidRDefault="00DC446F">
      <w:pPr>
        <w:widowControl/>
        <w:autoSpaceDE w:val="0"/>
        <w:autoSpaceDN w:val="0"/>
        <w:rPr>
          <w:snapToGrid/>
          <w:sz w:val="24"/>
          <w:szCs w:val="24"/>
          <w:lang w:eastAsia="en-US"/>
        </w:rPr>
      </w:pPr>
      <w:r>
        <w:rPr>
          <w:snapToGrid/>
          <w:sz w:val="24"/>
          <w:szCs w:val="24"/>
          <w:lang w:eastAsia="en-US"/>
        </w:rPr>
        <w:t>5)ведет делопроизводство ОКДН;</w:t>
      </w:r>
    </w:p>
    <w:p w:rsidR="009B3BC7" w:rsidRDefault="00DC446F">
      <w:pPr>
        <w:widowControl/>
        <w:autoSpaceDE w:val="0"/>
        <w:autoSpaceDN w:val="0"/>
        <w:jc w:val="both"/>
        <w:rPr>
          <w:snapToGrid/>
          <w:sz w:val="24"/>
          <w:szCs w:val="24"/>
          <w:lang w:eastAsia="en-US"/>
        </w:rPr>
      </w:pPr>
      <w:r>
        <w:rPr>
          <w:snapToGrid/>
          <w:sz w:val="24"/>
          <w:szCs w:val="24"/>
          <w:lang w:eastAsia="en-US"/>
        </w:rPr>
        <w:t>6)организует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9B3BC7" w:rsidRDefault="00DC446F">
      <w:pPr>
        <w:widowControl/>
        <w:autoSpaceDE w:val="0"/>
        <w:autoSpaceDN w:val="0"/>
        <w:rPr>
          <w:snapToGrid/>
          <w:sz w:val="24"/>
          <w:szCs w:val="24"/>
          <w:lang w:eastAsia="en-US"/>
        </w:rPr>
      </w:pPr>
      <w:r>
        <w:rPr>
          <w:snapToGrid/>
          <w:sz w:val="24"/>
          <w:szCs w:val="24"/>
          <w:lang w:eastAsia="en-US"/>
        </w:rPr>
        <w:t>7)обеспечивает ежемесячное информирование о результатах проведенной ОКДН работы;</w:t>
      </w:r>
    </w:p>
    <w:p w:rsidR="009B3BC7" w:rsidRDefault="00DC446F">
      <w:pPr>
        <w:widowControl/>
        <w:autoSpaceDE w:val="0"/>
        <w:autoSpaceDN w:val="0"/>
        <w:jc w:val="both"/>
        <w:rPr>
          <w:snapToGrid/>
          <w:sz w:val="24"/>
          <w:szCs w:val="24"/>
          <w:lang w:eastAsia="en-US"/>
        </w:rPr>
      </w:pPr>
      <w:r>
        <w:rPr>
          <w:snapToGrid/>
          <w:sz w:val="24"/>
          <w:szCs w:val="24"/>
          <w:lang w:eastAsia="en-US"/>
        </w:rPr>
        <w:t>8)оказывает содействие в организации выездного заседания, проводимого на территории подведомственности ОКДН:</w:t>
      </w:r>
    </w:p>
    <w:p w:rsidR="009B3BC7" w:rsidRDefault="00DC446F">
      <w:pPr>
        <w:widowControl/>
        <w:autoSpaceDE w:val="0"/>
        <w:autoSpaceDN w:val="0"/>
        <w:rPr>
          <w:snapToGrid/>
          <w:sz w:val="24"/>
          <w:szCs w:val="24"/>
          <w:lang w:eastAsia="en-US"/>
        </w:rPr>
      </w:pPr>
      <w:r>
        <w:rPr>
          <w:snapToGrid/>
          <w:sz w:val="24"/>
          <w:szCs w:val="24"/>
          <w:lang w:eastAsia="en-US"/>
        </w:rPr>
        <w:t>а) оповещает членов ОКДН о дате заседания, рассматриваемых вопросах;</w:t>
      </w:r>
    </w:p>
    <w:p w:rsidR="009B3BC7" w:rsidRDefault="00DC446F">
      <w:pPr>
        <w:widowControl/>
        <w:autoSpaceDE w:val="0"/>
        <w:autoSpaceDN w:val="0"/>
        <w:rPr>
          <w:snapToGrid/>
          <w:sz w:val="24"/>
          <w:szCs w:val="24"/>
          <w:lang w:eastAsia="en-US"/>
        </w:rPr>
      </w:pPr>
      <w:r>
        <w:rPr>
          <w:snapToGrid/>
          <w:sz w:val="24"/>
          <w:szCs w:val="24"/>
          <w:lang w:eastAsia="en-US"/>
        </w:rPr>
        <w:t>б) обеспечивает приглашение граждан по рассматриваемым вопросам;</w:t>
      </w:r>
    </w:p>
    <w:p w:rsidR="009B3BC7" w:rsidRDefault="00DC446F">
      <w:pPr>
        <w:widowControl/>
        <w:autoSpaceDE w:val="0"/>
        <w:autoSpaceDN w:val="0"/>
        <w:jc w:val="both"/>
        <w:rPr>
          <w:snapToGrid/>
          <w:sz w:val="24"/>
          <w:szCs w:val="24"/>
          <w:lang w:eastAsia="en-US"/>
        </w:rPr>
      </w:pPr>
      <w:r>
        <w:rPr>
          <w:snapToGrid/>
          <w:sz w:val="24"/>
          <w:szCs w:val="24"/>
          <w:lang w:eastAsia="en-US"/>
        </w:rPr>
        <w:t>9)организует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9B3BC7" w:rsidRDefault="00DC446F">
      <w:pPr>
        <w:widowControl/>
        <w:autoSpaceDE w:val="0"/>
        <w:autoSpaceDN w:val="0"/>
        <w:rPr>
          <w:snapToGrid/>
          <w:sz w:val="24"/>
          <w:szCs w:val="24"/>
          <w:lang w:eastAsia="en-US"/>
        </w:rPr>
      </w:pPr>
      <w:r>
        <w:rPr>
          <w:snapToGrid/>
          <w:sz w:val="24"/>
          <w:szCs w:val="24"/>
          <w:lang w:eastAsia="en-US"/>
        </w:rPr>
        <w:t>10)осуществляет контроль за выполнением принятых решений ОКДН.</w:t>
      </w:r>
    </w:p>
    <w:p w:rsidR="009B3BC7" w:rsidRDefault="00DC446F">
      <w:pPr>
        <w:widowControl/>
        <w:autoSpaceDE w:val="0"/>
        <w:autoSpaceDN w:val="0"/>
        <w:rPr>
          <w:snapToGrid/>
          <w:sz w:val="24"/>
          <w:szCs w:val="24"/>
          <w:lang w:eastAsia="en-US"/>
        </w:rPr>
      </w:pPr>
      <w:r>
        <w:rPr>
          <w:snapToGrid/>
          <w:sz w:val="24"/>
          <w:szCs w:val="24"/>
          <w:lang w:eastAsia="en-US"/>
        </w:rPr>
        <w:t>7.3. Члены ОКДН:</w:t>
      </w:r>
    </w:p>
    <w:p w:rsidR="009B3BC7" w:rsidRDefault="00DC446F">
      <w:pPr>
        <w:widowControl/>
        <w:autoSpaceDE w:val="0"/>
        <w:autoSpaceDN w:val="0"/>
        <w:rPr>
          <w:snapToGrid/>
          <w:sz w:val="24"/>
          <w:szCs w:val="24"/>
          <w:lang w:eastAsia="en-US"/>
        </w:rPr>
      </w:pPr>
      <w:r>
        <w:rPr>
          <w:snapToGrid/>
          <w:sz w:val="24"/>
          <w:szCs w:val="24"/>
          <w:lang w:eastAsia="en-US"/>
        </w:rPr>
        <w:t>1)исполняют поручения председателя ОКДН;</w:t>
      </w:r>
    </w:p>
    <w:p w:rsidR="009B3BC7" w:rsidRDefault="00DC446F">
      <w:pPr>
        <w:widowControl/>
        <w:autoSpaceDE w:val="0"/>
        <w:autoSpaceDN w:val="0"/>
        <w:rPr>
          <w:snapToGrid/>
          <w:sz w:val="24"/>
          <w:szCs w:val="24"/>
          <w:lang w:eastAsia="en-US"/>
        </w:rPr>
      </w:pPr>
      <w:r>
        <w:rPr>
          <w:snapToGrid/>
          <w:sz w:val="24"/>
          <w:szCs w:val="24"/>
          <w:lang w:eastAsia="en-US"/>
        </w:rPr>
        <w:t>2)вносят свои предложения по включению вопросов в повестку дня заседаний ОКДН;</w:t>
      </w:r>
    </w:p>
    <w:p w:rsidR="009B3BC7" w:rsidRDefault="00DC446F">
      <w:pPr>
        <w:widowControl/>
        <w:autoSpaceDE w:val="0"/>
        <w:autoSpaceDN w:val="0"/>
        <w:rPr>
          <w:snapToGrid/>
          <w:sz w:val="24"/>
          <w:szCs w:val="24"/>
          <w:lang w:eastAsia="en-US"/>
        </w:rPr>
      </w:pPr>
      <w:r>
        <w:rPr>
          <w:snapToGrid/>
          <w:sz w:val="24"/>
          <w:szCs w:val="24"/>
          <w:lang w:eastAsia="en-US"/>
        </w:rPr>
        <w:t>3)принимают участие в заседании ОКДН с правом решающего голоса;</w:t>
      </w:r>
    </w:p>
    <w:p w:rsidR="009B3BC7" w:rsidRDefault="00DC446F">
      <w:pPr>
        <w:widowControl/>
        <w:autoSpaceDE w:val="0"/>
        <w:autoSpaceDN w:val="0"/>
        <w:jc w:val="both"/>
        <w:rPr>
          <w:snapToGrid/>
          <w:sz w:val="24"/>
          <w:szCs w:val="24"/>
          <w:lang w:eastAsia="en-US"/>
        </w:rPr>
      </w:pPr>
      <w:r>
        <w:rPr>
          <w:snapToGrid/>
          <w:sz w:val="24"/>
          <w:szCs w:val="24"/>
          <w:lang w:eastAsia="en-US"/>
        </w:rPr>
        <w:lastRenderedPageBreak/>
        <w:t>4)принимают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right"/>
        <w:rPr>
          <w:snapToGrid/>
          <w:sz w:val="24"/>
          <w:szCs w:val="24"/>
          <w:lang w:eastAsia="en-US"/>
        </w:rPr>
      </w:pPr>
    </w:p>
    <w:p w:rsidR="009B3BC7" w:rsidRDefault="00DC446F">
      <w:pPr>
        <w:widowControl/>
        <w:autoSpaceDE w:val="0"/>
        <w:autoSpaceDN w:val="0"/>
        <w:jc w:val="right"/>
        <w:rPr>
          <w:snapToGrid/>
          <w:sz w:val="24"/>
          <w:szCs w:val="24"/>
          <w:lang w:eastAsia="en-US"/>
        </w:rPr>
      </w:pPr>
      <w:r>
        <w:rPr>
          <w:snapToGrid/>
          <w:sz w:val="24"/>
          <w:szCs w:val="24"/>
          <w:lang w:eastAsia="en-US"/>
        </w:rPr>
        <w:t>Приложение № 2</w:t>
      </w:r>
    </w:p>
    <w:p w:rsidR="009B3BC7" w:rsidRDefault="00DC446F">
      <w:pPr>
        <w:widowControl/>
        <w:autoSpaceDE w:val="0"/>
        <w:autoSpaceDN w:val="0"/>
        <w:jc w:val="right"/>
        <w:rPr>
          <w:snapToGrid/>
          <w:sz w:val="24"/>
          <w:szCs w:val="24"/>
          <w:lang w:eastAsia="en-US"/>
        </w:rPr>
      </w:pPr>
      <w:r>
        <w:rPr>
          <w:snapToGrid/>
          <w:sz w:val="24"/>
          <w:szCs w:val="24"/>
          <w:lang w:eastAsia="en-US"/>
        </w:rPr>
        <w:t>Утвержден постановлением главы</w:t>
      </w:r>
    </w:p>
    <w:p w:rsidR="009B3BC7" w:rsidRDefault="00DC446F">
      <w:pPr>
        <w:widowControl/>
        <w:autoSpaceDE w:val="0"/>
        <w:autoSpaceDN w:val="0"/>
        <w:jc w:val="right"/>
        <w:rPr>
          <w:snapToGrid/>
          <w:sz w:val="24"/>
          <w:szCs w:val="24"/>
          <w:lang w:eastAsia="en-US"/>
        </w:rPr>
      </w:pPr>
      <w:r>
        <w:rPr>
          <w:snapToGrid/>
          <w:sz w:val="24"/>
          <w:szCs w:val="24"/>
          <w:lang w:eastAsia="en-US"/>
        </w:rPr>
        <w:t>администрации Харикского МО</w:t>
      </w:r>
    </w:p>
    <w:p w:rsidR="009B3BC7" w:rsidRDefault="00DC446F">
      <w:pPr>
        <w:widowControl/>
        <w:autoSpaceDE w:val="0"/>
        <w:autoSpaceDN w:val="0"/>
        <w:jc w:val="right"/>
        <w:rPr>
          <w:snapToGrid/>
          <w:sz w:val="24"/>
          <w:szCs w:val="24"/>
          <w:lang w:eastAsia="en-US"/>
        </w:rPr>
      </w:pPr>
      <w:r>
        <w:rPr>
          <w:snapToGrid/>
          <w:sz w:val="24"/>
          <w:szCs w:val="24"/>
          <w:lang w:eastAsia="en-US"/>
        </w:rPr>
        <w:t>от _____________ г. № __</w:t>
      </w:r>
    </w:p>
    <w:p w:rsidR="009B3BC7" w:rsidRDefault="009B3BC7">
      <w:pPr>
        <w:widowControl/>
        <w:autoSpaceDE w:val="0"/>
        <w:autoSpaceDN w:val="0"/>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DC446F">
      <w:pPr>
        <w:widowControl/>
        <w:autoSpaceDE w:val="0"/>
        <w:autoSpaceDN w:val="0"/>
        <w:jc w:val="center"/>
        <w:rPr>
          <w:b/>
          <w:bCs/>
          <w:snapToGrid/>
          <w:sz w:val="24"/>
          <w:szCs w:val="24"/>
          <w:lang w:eastAsia="en-US"/>
        </w:rPr>
      </w:pPr>
      <w:r>
        <w:rPr>
          <w:b/>
          <w:bCs/>
          <w:snapToGrid/>
          <w:sz w:val="24"/>
          <w:szCs w:val="24"/>
          <w:lang w:eastAsia="en-US"/>
        </w:rPr>
        <w:t>С П И С О К</w:t>
      </w:r>
    </w:p>
    <w:p w:rsidR="009B3BC7" w:rsidRDefault="00DC446F">
      <w:pPr>
        <w:widowControl/>
        <w:autoSpaceDE w:val="0"/>
        <w:autoSpaceDN w:val="0"/>
        <w:jc w:val="center"/>
        <w:rPr>
          <w:b/>
          <w:bCs/>
          <w:snapToGrid/>
          <w:sz w:val="24"/>
          <w:szCs w:val="24"/>
          <w:lang w:eastAsia="en-US"/>
        </w:rPr>
      </w:pPr>
      <w:r>
        <w:rPr>
          <w:b/>
          <w:bCs/>
          <w:snapToGrid/>
          <w:sz w:val="24"/>
          <w:szCs w:val="24"/>
          <w:lang w:eastAsia="en-US"/>
        </w:rPr>
        <w:t>ЧЛЕНОВ ОБЩЕСТВЕННОЙ КОМИССИИ ПО</w:t>
      </w:r>
    </w:p>
    <w:p w:rsidR="009B3BC7" w:rsidRDefault="00DC446F">
      <w:pPr>
        <w:widowControl/>
        <w:autoSpaceDE w:val="0"/>
        <w:autoSpaceDN w:val="0"/>
        <w:jc w:val="center"/>
        <w:rPr>
          <w:b/>
          <w:bCs/>
          <w:snapToGrid/>
          <w:sz w:val="24"/>
          <w:szCs w:val="24"/>
          <w:lang w:eastAsia="en-US"/>
        </w:rPr>
      </w:pPr>
      <w:r>
        <w:rPr>
          <w:b/>
          <w:bCs/>
          <w:snapToGrid/>
          <w:sz w:val="24"/>
          <w:szCs w:val="24"/>
          <w:lang w:eastAsia="en-US"/>
        </w:rPr>
        <w:t>ДЕЛАМ НЕСОВЕРШЕННОЛЕТНИХ И ЗАЩИТЕ ИХ</w:t>
      </w:r>
    </w:p>
    <w:p w:rsidR="009B3BC7" w:rsidRDefault="00DC446F">
      <w:pPr>
        <w:widowControl/>
        <w:autoSpaceDE w:val="0"/>
        <w:autoSpaceDN w:val="0"/>
        <w:jc w:val="center"/>
        <w:rPr>
          <w:b/>
          <w:bCs/>
          <w:snapToGrid/>
          <w:sz w:val="24"/>
          <w:szCs w:val="24"/>
          <w:lang w:eastAsia="en-US"/>
        </w:rPr>
      </w:pPr>
      <w:r>
        <w:rPr>
          <w:b/>
          <w:bCs/>
          <w:snapToGrid/>
          <w:sz w:val="24"/>
          <w:szCs w:val="24"/>
          <w:lang w:eastAsia="en-US"/>
        </w:rPr>
        <w:t xml:space="preserve">ПРАВ ПРИ АДМИНИСТРАЦИИ ХАРИКСКОГО </w:t>
      </w:r>
    </w:p>
    <w:p w:rsidR="009B3BC7" w:rsidRDefault="00DC446F">
      <w:pPr>
        <w:widowControl/>
        <w:autoSpaceDE w:val="0"/>
        <w:autoSpaceDN w:val="0"/>
        <w:jc w:val="center"/>
        <w:rPr>
          <w:b/>
          <w:bCs/>
          <w:snapToGrid/>
          <w:sz w:val="24"/>
          <w:szCs w:val="24"/>
          <w:lang w:eastAsia="en-US"/>
        </w:rPr>
      </w:pPr>
      <w:r>
        <w:rPr>
          <w:b/>
          <w:bCs/>
          <w:snapToGrid/>
          <w:sz w:val="24"/>
          <w:szCs w:val="24"/>
          <w:lang w:eastAsia="en-US"/>
        </w:rPr>
        <w:t>МУНИЦИПАЛЬНОГО ОБРАЗОВАНИЯ</w:t>
      </w:r>
    </w:p>
    <w:p w:rsidR="009B3BC7" w:rsidRDefault="009B3BC7">
      <w:pPr>
        <w:widowControl/>
        <w:autoSpaceDE w:val="0"/>
        <w:autoSpaceDN w:val="0"/>
        <w:rPr>
          <w:b/>
          <w:bCs/>
          <w:snapToGrid/>
          <w:sz w:val="24"/>
          <w:szCs w:val="24"/>
          <w:lang w:eastAsia="en-US"/>
        </w:rPr>
      </w:pPr>
    </w:p>
    <w:p w:rsidR="009B3BC7" w:rsidRDefault="009B3BC7">
      <w:pPr>
        <w:widowControl/>
        <w:autoSpaceDE w:val="0"/>
        <w:autoSpaceDN w:val="0"/>
        <w:rPr>
          <w:b/>
          <w:bCs/>
          <w:snapToGrid/>
          <w:sz w:val="24"/>
          <w:szCs w:val="24"/>
          <w:lang w:eastAsia="en-US"/>
        </w:rPr>
      </w:pPr>
    </w:p>
    <w:p w:rsidR="009B3BC7" w:rsidRDefault="00DC446F">
      <w:pPr>
        <w:rPr>
          <w:sz w:val="28"/>
          <w:szCs w:val="28"/>
        </w:rPr>
      </w:pPr>
      <w:r>
        <w:rPr>
          <w:sz w:val="28"/>
          <w:szCs w:val="28"/>
        </w:rPr>
        <w:t xml:space="preserve">   Председатель комиссии -  Иванова Инга Сергеевна, педагог Харикской СОШ №2;</w:t>
      </w:r>
    </w:p>
    <w:p w:rsidR="009B3BC7" w:rsidRDefault="00DC446F">
      <w:pPr>
        <w:rPr>
          <w:sz w:val="28"/>
          <w:szCs w:val="28"/>
        </w:rPr>
      </w:pPr>
      <w:r>
        <w:rPr>
          <w:sz w:val="28"/>
          <w:szCs w:val="28"/>
        </w:rPr>
        <w:t xml:space="preserve">   Секретарь комиссии -  Костюкович Елена Федоровна, ведущий специалист  Харикского МО ;</w:t>
      </w:r>
    </w:p>
    <w:p w:rsidR="009B3BC7" w:rsidRDefault="00DC446F">
      <w:pPr>
        <w:rPr>
          <w:sz w:val="28"/>
          <w:szCs w:val="28"/>
        </w:rPr>
      </w:pPr>
      <w:r>
        <w:rPr>
          <w:sz w:val="28"/>
          <w:szCs w:val="28"/>
        </w:rPr>
        <w:t>Члены комиссии:</w:t>
      </w:r>
    </w:p>
    <w:p w:rsidR="009B3BC7" w:rsidRDefault="00DC446F">
      <w:pPr>
        <w:rPr>
          <w:sz w:val="28"/>
          <w:szCs w:val="28"/>
        </w:rPr>
      </w:pPr>
      <w:r>
        <w:rPr>
          <w:sz w:val="28"/>
          <w:szCs w:val="28"/>
        </w:rPr>
        <w:t xml:space="preserve">   - Константинов Вячеслав Григорьевич – глава Харикского МО;</w:t>
      </w:r>
    </w:p>
    <w:p w:rsidR="009B3BC7" w:rsidRDefault="00DC446F">
      <w:pPr>
        <w:rPr>
          <w:sz w:val="28"/>
          <w:szCs w:val="28"/>
        </w:rPr>
      </w:pPr>
      <w:r>
        <w:rPr>
          <w:sz w:val="28"/>
          <w:szCs w:val="28"/>
        </w:rPr>
        <w:t xml:space="preserve">   - Мажаева Ирина Николаевна- работник ОАО «Куйтунская Нива»;</w:t>
      </w:r>
    </w:p>
    <w:p w:rsidR="009B3BC7" w:rsidRDefault="00DC446F">
      <w:pPr>
        <w:rPr>
          <w:sz w:val="28"/>
          <w:szCs w:val="28"/>
        </w:rPr>
      </w:pPr>
      <w:r>
        <w:rPr>
          <w:sz w:val="28"/>
          <w:szCs w:val="28"/>
        </w:rPr>
        <w:t xml:space="preserve">   - Семенова Оксана Анатольевна – фельдшер Харикского ФАП. </w:t>
      </w: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0553D2" w:rsidRDefault="000553D2">
      <w:pPr>
        <w:widowControl/>
        <w:autoSpaceDE w:val="0"/>
        <w:autoSpaceDN w:val="0"/>
        <w:rPr>
          <w:snapToGrid/>
          <w:sz w:val="24"/>
          <w:szCs w:val="24"/>
          <w:lang w:eastAsia="en-US"/>
        </w:rPr>
      </w:pPr>
      <w:bookmarkStart w:id="0" w:name="_GoBack"/>
      <w:bookmarkEnd w:id="0"/>
    </w:p>
    <w:p w:rsidR="009B3BC7" w:rsidRDefault="00DC446F">
      <w:pPr>
        <w:widowControl/>
        <w:autoSpaceDE w:val="0"/>
        <w:autoSpaceDN w:val="0"/>
        <w:jc w:val="right"/>
        <w:rPr>
          <w:snapToGrid/>
          <w:sz w:val="24"/>
          <w:szCs w:val="24"/>
          <w:lang w:eastAsia="en-US"/>
        </w:rPr>
      </w:pPr>
      <w:r>
        <w:rPr>
          <w:snapToGrid/>
          <w:sz w:val="24"/>
          <w:szCs w:val="24"/>
          <w:lang w:eastAsia="en-US"/>
        </w:rPr>
        <w:lastRenderedPageBreak/>
        <w:t>УТВЕРЖДЕНО</w:t>
      </w:r>
    </w:p>
    <w:p w:rsidR="009B3BC7" w:rsidRDefault="00DC446F">
      <w:pPr>
        <w:widowControl/>
        <w:autoSpaceDE w:val="0"/>
        <w:autoSpaceDN w:val="0"/>
        <w:jc w:val="right"/>
        <w:rPr>
          <w:snapToGrid/>
          <w:sz w:val="24"/>
          <w:szCs w:val="24"/>
          <w:lang w:eastAsia="en-US"/>
        </w:rPr>
      </w:pPr>
      <w:r>
        <w:rPr>
          <w:snapToGrid/>
          <w:sz w:val="24"/>
          <w:szCs w:val="24"/>
          <w:lang w:eastAsia="en-US"/>
        </w:rPr>
        <w:t xml:space="preserve">постановлением главы </w:t>
      </w:r>
    </w:p>
    <w:p w:rsidR="009B3BC7" w:rsidRDefault="00DC446F">
      <w:pPr>
        <w:widowControl/>
        <w:autoSpaceDE w:val="0"/>
        <w:autoSpaceDN w:val="0"/>
        <w:jc w:val="right"/>
        <w:rPr>
          <w:snapToGrid/>
          <w:sz w:val="24"/>
          <w:szCs w:val="24"/>
          <w:lang w:eastAsia="en-US"/>
        </w:rPr>
      </w:pPr>
      <w:r>
        <w:rPr>
          <w:snapToGrid/>
          <w:sz w:val="24"/>
          <w:szCs w:val="24"/>
          <w:lang w:eastAsia="en-US"/>
        </w:rPr>
        <w:t>Харикского муниципального</w:t>
      </w:r>
    </w:p>
    <w:p w:rsidR="009B3BC7" w:rsidRDefault="00DC446F">
      <w:pPr>
        <w:widowControl/>
        <w:autoSpaceDE w:val="0"/>
        <w:autoSpaceDN w:val="0"/>
        <w:jc w:val="right"/>
        <w:rPr>
          <w:snapToGrid/>
          <w:sz w:val="24"/>
          <w:szCs w:val="24"/>
          <w:lang w:eastAsia="en-US"/>
        </w:rPr>
      </w:pPr>
      <w:r>
        <w:rPr>
          <w:snapToGrid/>
          <w:sz w:val="24"/>
          <w:szCs w:val="24"/>
          <w:lang w:eastAsia="en-US"/>
        </w:rPr>
        <w:t>образования</w:t>
      </w:r>
    </w:p>
    <w:p w:rsidR="009B3BC7" w:rsidRDefault="00DC446F">
      <w:pPr>
        <w:widowControl/>
        <w:autoSpaceDE w:val="0"/>
        <w:autoSpaceDN w:val="0"/>
        <w:jc w:val="right"/>
        <w:rPr>
          <w:snapToGrid/>
          <w:sz w:val="24"/>
          <w:szCs w:val="24"/>
          <w:lang w:eastAsia="en-US"/>
        </w:rPr>
      </w:pPr>
      <w:r>
        <w:rPr>
          <w:snapToGrid/>
          <w:sz w:val="24"/>
          <w:szCs w:val="24"/>
          <w:lang w:eastAsia="en-US"/>
        </w:rPr>
        <w:t xml:space="preserve">от _____________ №____ </w:t>
      </w:r>
    </w:p>
    <w:p w:rsidR="009B3BC7" w:rsidRDefault="009B3BC7">
      <w:pPr>
        <w:widowControl/>
        <w:autoSpaceDE w:val="0"/>
        <w:autoSpaceDN w:val="0"/>
        <w:jc w:val="right"/>
        <w:rPr>
          <w:snapToGrid/>
          <w:sz w:val="24"/>
          <w:szCs w:val="24"/>
          <w:lang w:eastAsia="en-US"/>
        </w:rPr>
      </w:pPr>
    </w:p>
    <w:p w:rsidR="009B3BC7" w:rsidRDefault="009B3BC7">
      <w:pPr>
        <w:widowControl/>
        <w:autoSpaceDE w:val="0"/>
        <w:autoSpaceDN w:val="0"/>
        <w:jc w:val="right"/>
        <w:rPr>
          <w:snapToGrid/>
          <w:sz w:val="24"/>
          <w:szCs w:val="24"/>
          <w:lang w:eastAsia="en-US"/>
        </w:rPr>
      </w:pPr>
    </w:p>
    <w:p w:rsidR="009B3BC7" w:rsidRDefault="00DC446F">
      <w:pPr>
        <w:widowControl/>
        <w:autoSpaceDE w:val="0"/>
        <w:autoSpaceDN w:val="0"/>
        <w:jc w:val="center"/>
        <w:rPr>
          <w:snapToGrid/>
          <w:sz w:val="24"/>
          <w:szCs w:val="24"/>
          <w:lang w:eastAsia="en-US"/>
        </w:rPr>
      </w:pPr>
      <w:r>
        <w:rPr>
          <w:snapToGrid/>
          <w:sz w:val="24"/>
          <w:szCs w:val="24"/>
          <w:lang w:eastAsia="en-US"/>
        </w:rPr>
        <w:t>ПЛАН</w:t>
      </w:r>
    </w:p>
    <w:p w:rsidR="009B3BC7" w:rsidRDefault="009B3BC7">
      <w:pPr>
        <w:widowControl/>
        <w:autoSpaceDE w:val="0"/>
        <w:autoSpaceDN w:val="0"/>
        <w:jc w:val="center"/>
        <w:rPr>
          <w:snapToGrid/>
          <w:sz w:val="24"/>
          <w:szCs w:val="24"/>
          <w:lang w:eastAsia="en-US"/>
        </w:rPr>
      </w:pPr>
    </w:p>
    <w:p w:rsidR="009B3BC7" w:rsidRDefault="00DC446F">
      <w:pPr>
        <w:widowControl/>
        <w:autoSpaceDE w:val="0"/>
        <w:autoSpaceDN w:val="0"/>
        <w:jc w:val="center"/>
        <w:rPr>
          <w:snapToGrid/>
          <w:sz w:val="24"/>
          <w:szCs w:val="24"/>
          <w:lang w:eastAsia="en-US"/>
        </w:rPr>
      </w:pPr>
      <w:r>
        <w:rPr>
          <w:snapToGrid/>
          <w:sz w:val="24"/>
          <w:szCs w:val="24"/>
          <w:lang w:eastAsia="en-US"/>
        </w:rPr>
        <w:t>работы общественной комиссии по делам несовершеннолетних</w:t>
      </w:r>
    </w:p>
    <w:p w:rsidR="009B3BC7" w:rsidRDefault="00DC446F">
      <w:pPr>
        <w:widowControl/>
        <w:autoSpaceDE w:val="0"/>
        <w:autoSpaceDN w:val="0"/>
        <w:jc w:val="center"/>
        <w:rPr>
          <w:snapToGrid/>
          <w:sz w:val="24"/>
          <w:szCs w:val="24"/>
          <w:lang w:eastAsia="en-US"/>
        </w:rPr>
      </w:pPr>
      <w:r>
        <w:rPr>
          <w:snapToGrid/>
          <w:sz w:val="24"/>
          <w:szCs w:val="24"/>
          <w:lang w:eastAsia="en-US"/>
        </w:rPr>
        <w:t>и защите их прав администрации Харикского муниципального образования</w:t>
      </w:r>
    </w:p>
    <w:p w:rsidR="009B3BC7" w:rsidRDefault="00DC446F">
      <w:pPr>
        <w:widowControl/>
        <w:autoSpaceDE w:val="0"/>
        <w:autoSpaceDN w:val="0"/>
        <w:jc w:val="center"/>
        <w:rPr>
          <w:snapToGrid/>
          <w:sz w:val="24"/>
          <w:szCs w:val="24"/>
          <w:lang w:eastAsia="en-US"/>
        </w:rPr>
      </w:pPr>
      <w:r>
        <w:rPr>
          <w:snapToGrid/>
          <w:sz w:val="24"/>
          <w:szCs w:val="24"/>
          <w:lang w:eastAsia="en-US"/>
        </w:rPr>
        <w:t>на 2019 год.</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77"/>
        <w:gridCol w:w="4687"/>
        <w:gridCol w:w="1957"/>
        <w:gridCol w:w="2047"/>
      </w:tblGrid>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№п/п</w:t>
            </w:r>
          </w:p>
        </w:tc>
        <w:tc>
          <w:tcPr>
            <w:tcW w:w="468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Мероприятия</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исполнители</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сроки исполнения</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1</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Утверждение плана работы ОКДН на 2019 год</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t>Председатель</w:t>
            </w:r>
            <w:proofErr w:type="spellEnd"/>
            <w:r w:rsidRPr="00DC446F">
              <w:rPr>
                <w:snapToGrid/>
                <w:sz w:val="24"/>
                <w:szCs w:val="24"/>
                <w:lang w:val="en-US" w:eastAsia="en-US"/>
              </w:rPr>
              <w:t xml:space="preserve">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Январь</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2</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Уточнение базы данных о неблагополучных семьях, семьях из “группы риска”</w:t>
            </w:r>
          </w:p>
        </w:tc>
        <w:tc>
          <w:tcPr>
            <w:tcW w:w="1957" w:type="dxa"/>
            <w:shd w:val="clear" w:color="auto" w:fill="auto"/>
          </w:tcPr>
          <w:p w:rsidR="009B3BC7" w:rsidRPr="00DC446F" w:rsidRDefault="00DC446F" w:rsidP="00DC446F">
            <w:pPr>
              <w:widowControl/>
              <w:autoSpaceDE w:val="0"/>
              <w:autoSpaceDN w:val="0"/>
              <w:jc w:val="both"/>
              <w:rPr>
                <w:snapToGrid/>
                <w:sz w:val="24"/>
                <w:szCs w:val="24"/>
                <w:lang w:val="en-US" w:eastAsia="en-US"/>
              </w:rPr>
            </w:pPr>
            <w:proofErr w:type="spellStart"/>
            <w:r w:rsidRPr="00DC446F">
              <w:rPr>
                <w:snapToGrid/>
                <w:sz w:val="24"/>
                <w:szCs w:val="24"/>
                <w:lang w:val="en-US" w:eastAsia="en-US"/>
              </w:rPr>
              <w:t>Специалист</w:t>
            </w:r>
            <w:proofErr w:type="spellEnd"/>
            <w:r w:rsidRPr="00DC446F">
              <w:rPr>
                <w:snapToGrid/>
                <w:sz w:val="24"/>
                <w:szCs w:val="24"/>
                <w:lang w:val="en-US" w:eastAsia="en-US"/>
              </w:rPr>
              <w:t xml:space="preserve"> </w:t>
            </w:r>
            <w:proofErr w:type="spellStart"/>
            <w:r w:rsidRPr="00DC446F">
              <w:rPr>
                <w:snapToGrid/>
                <w:sz w:val="24"/>
                <w:szCs w:val="24"/>
                <w:lang w:val="en-US" w:eastAsia="en-US"/>
              </w:rPr>
              <w:t>администрации</w:t>
            </w:r>
            <w:proofErr w:type="spellEnd"/>
            <w:r w:rsidRPr="00DC446F">
              <w:rPr>
                <w:snapToGrid/>
                <w:sz w:val="24"/>
                <w:szCs w:val="24"/>
                <w:lang w:val="en-US" w:eastAsia="en-US"/>
              </w:rPr>
              <w:t xml:space="preserve">, </w:t>
            </w:r>
            <w:proofErr w:type="spellStart"/>
            <w:r w:rsidRPr="00DC446F">
              <w:rPr>
                <w:snapToGrid/>
                <w:sz w:val="24"/>
                <w:szCs w:val="24"/>
                <w:lang w:val="en-US" w:eastAsia="en-US"/>
              </w:rPr>
              <w:t>члены</w:t>
            </w:r>
            <w:proofErr w:type="spellEnd"/>
            <w:r w:rsidRPr="00DC446F">
              <w:rPr>
                <w:snapToGrid/>
                <w:sz w:val="24"/>
                <w:szCs w:val="24"/>
                <w:lang w:val="en-US" w:eastAsia="en-US"/>
              </w:rPr>
              <w:t xml:space="preserve"> ОКД</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Специалист администрации, члены ОКДН</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3</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О взаимодействии всех субъектов профилактики нарушений на территории Харикского муниципального образования</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t>члены</w:t>
            </w:r>
            <w:proofErr w:type="spellEnd"/>
            <w:r w:rsidRPr="00DC446F">
              <w:rPr>
                <w:snapToGrid/>
                <w:sz w:val="24"/>
                <w:szCs w:val="24"/>
                <w:lang w:val="en-US" w:eastAsia="en-US"/>
              </w:rPr>
              <w:t xml:space="preserve">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4</w:t>
            </w:r>
          </w:p>
        </w:tc>
        <w:tc>
          <w:tcPr>
            <w:tcW w:w="4687" w:type="dxa"/>
            <w:shd w:val="clear" w:color="auto" w:fill="auto"/>
          </w:tcPr>
          <w:p w:rsidR="009B3BC7" w:rsidRPr="00DC446F" w:rsidRDefault="00DC446F" w:rsidP="00DC446F">
            <w:pPr>
              <w:widowControl/>
              <w:autoSpaceDE w:val="0"/>
              <w:autoSpaceDN w:val="0"/>
              <w:jc w:val="both"/>
              <w:rPr>
                <w:snapToGrid/>
                <w:sz w:val="24"/>
                <w:szCs w:val="24"/>
                <w:lang w:val="en-US" w:eastAsia="en-US"/>
              </w:rPr>
            </w:pPr>
            <w:r w:rsidRPr="00DC446F">
              <w:rPr>
                <w:snapToGrid/>
                <w:sz w:val="24"/>
                <w:szCs w:val="24"/>
                <w:lang w:val="en-US" w:eastAsia="en-US"/>
              </w:rPr>
              <w:t>Регулярное проведение заседаний ОКДН</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Председатель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 xml:space="preserve"> 5</w:t>
            </w:r>
          </w:p>
        </w:tc>
        <w:tc>
          <w:tcPr>
            <w:tcW w:w="4687" w:type="dxa"/>
            <w:shd w:val="clear" w:color="auto" w:fill="auto"/>
          </w:tcPr>
          <w:p w:rsidR="009B3BC7" w:rsidRPr="00DC446F" w:rsidRDefault="00DC446F" w:rsidP="00DC446F">
            <w:pPr>
              <w:widowControl/>
              <w:autoSpaceDE w:val="0"/>
              <w:autoSpaceDN w:val="0"/>
              <w:jc w:val="both"/>
              <w:rPr>
                <w:snapToGrid/>
                <w:sz w:val="24"/>
                <w:szCs w:val="24"/>
                <w:lang w:val="en-US" w:eastAsia="en-US"/>
              </w:rPr>
            </w:pPr>
            <w:r w:rsidRPr="00DC446F">
              <w:rPr>
                <w:snapToGrid/>
                <w:sz w:val="24"/>
                <w:szCs w:val="24"/>
                <w:lang w:val="en-US" w:eastAsia="en-US"/>
              </w:rPr>
              <w:t>Участие в районной КДН</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члены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6</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Проведение рейдов по обследованию жилищно-бытовых условий проживания несовершеннолетних детей в неблагополучных семьях и  детей ”группы риска”</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t>члены</w:t>
            </w:r>
            <w:proofErr w:type="spellEnd"/>
            <w:r w:rsidRPr="00DC446F">
              <w:rPr>
                <w:snapToGrid/>
                <w:sz w:val="24"/>
                <w:szCs w:val="24"/>
                <w:lang w:val="en-US" w:eastAsia="en-US"/>
              </w:rPr>
              <w:t xml:space="preserve">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7</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 xml:space="preserve">Организация профилактической работы с учащимися, уклоняющимися от обучения, детьми “группы риска” и неблагополучными семьями. </w:t>
            </w:r>
            <w:proofErr w:type="spellStart"/>
            <w:r w:rsidRPr="00DC446F">
              <w:rPr>
                <w:snapToGrid/>
                <w:sz w:val="24"/>
                <w:szCs w:val="24"/>
                <w:lang w:eastAsia="en-US"/>
              </w:rPr>
              <w:t>Расмотрение</w:t>
            </w:r>
            <w:proofErr w:type="spellEnd"/>
            <w:r w:rsidRPr="00DC446F">
              <w:rPr>
                <w:snapToGrid/>
                <w:sz w:val="24"/>
                <w:szCs w:val="24"/>
                <w:lang w:eastAsia="en-US"/>
              </w:rPr>
              <w:t xml:space="preserve"> вопросов в отношении несовершеннолетних, их родителей и лиц, их замещающих.</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t>члены</w:t>
            </w:r>
            <w:proofErr w:type="spellEnd"/>
            <w:r w:rsidRPr="00DC446F">
              <w:rPr>
                <w:snapToGrid/>
                <w:sz w:val="24"/>
                <w:szCs w:val="24"/>
                <w:lang w:val="en-US" w:eastAsia="en-US"/>
              </w:rPr>
              <w:t xml:space="preserve">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8</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Посещение семей ”группы риска”, неблагополучных семей для проведения бесед и выявления фактических ситуаций в них</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t>члены</w:t>
            </w:r>
            <w:proofErr w:type="spellEnd"/>
            <w:r w:rsidRPr="00DC446F">
              <w:rPr>
                <w:snapToGrid/>
                <w:sz w:val="24"/>
                <w:szCs w:val="24"/>
                <w:lang w:val="en-US" w:eastAsia="en-US"/>
              </w:rPr>
              <w:t xml:space="preserve">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9</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 xml:space="preserve">О вовлечении в работу кружков, секций детей, </w:t>
            </w:r>
            <w:proofErr w:type="spellStart"/>
            <w:r w:rsidRPr="00DC446F">
              <w:rPr>
                <w:snapToGrid/>
                <w:sz w:val="24"/>
                <w:szCs w:val="24"/>
                <w:lang w:eastAsia="en-US"/>
              </w:rPr>
              <w:t>вт.ч</w:t>
            </w:r>
            <w:proofErr w:type="spellEnd"/>
            <w:r w:rsidRPr="00DC446F">
              <w:rPr>
                <w:snapToGrid/>
                <w:sz w:val="24"/>
                <w:szCs w:val="24"/>
                <w:lang w:eastAsia="en-US"/>
              </w:rPr>
              <w:t>. из семей, состоящих на учете в КДН</w:t>
            </w:r>
          </w:p>
        </w:tc>
        <w:tc>
          <w:tcPr>
            <w:tcW w:w="1957" w:type="dxa"/>
            <w:shd w:val="clear" w:color="auto" w:fill="auto"/>
          </w:tcPr>
          <w:p w:rsidR="009B3BC7" w:rsidRPr="00DC446F" w:rsidRDefault="00DC446F" w:rsidP="00DC446F">
            <w:pPr>
              <w:widowControl/>
              <w:autoSpaceDE w:val="0"/>
              <w:autoSpaceDN w:val="0"/>
              <w:jc w:val="center"/>
              <w:rPr>
                <w:snapToGrid/>
                <w:sz w:val="24"/>
                <w:szCs w:val="24"/>
                <w:lang w:eastAsia="en-US"/>
              </w:rPr>
            </w:pPr>
            <w:r w:rsidRPr="00DC446F">
              <w:rPr>
                <w:snapToGrid/>
                <w:sz w:val="24"/>
                <w:szCs w:val="24"/>
                <w:lang w:eastAsia="en-US"/>
              </w:rPr>
              <w:t>Руководители учреждений культуры, Заведующая библиотекой</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 xml:space="preserve">в </w:t>
            </w:r>
            <w:proofErr w:type="spellStart"/>
            <w:r w:rsidRPr="00DC446F">
              <w:rPr>
                <w:snapToGrid/>
                <w:sz w:val="24"/>
                <w:szCs w:val="24"/>
                <w:lang w:val="en-US" w:eastAsia="en-US"/>
              </w:rPr>
              <w:t>течении</w:t>
            </w:r>
            <w:proofErr w:type="spellEnd"/>
            <w:r w:rsidRPr="00DC446F">
              <w:rPr>
                <w:snapToGrid/>
                <w:sz w:val="24"/>
                <w:szCs w:val="24"/>
                <w:lang w:val="en-US" w:eastAsia="en-US"/>
              </w:rPr>
              <w:t xml:space="preserve"> </w:t>
            </w:r>
            <w:proofErr w:type="spellStart"/>
            <w:r w:rsidRPr="00DC446F">
              <w:rPr>
                <w:snapToGrid/>
                <w:sz w:val="24"/>
                <w:szCs w:val="24"/>
                <w:lang w:val="en-US" w:eastAsia="en-US"/>
              </w:rPr>
              <w:t>года</w:t>
            </w:r>
            <w:proofErr w:type="spellEnd"/>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10</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Содействие в оказании правовой, медицинской, материальной помощи семьям, находящимся в социально опасном положении (СОП)</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t>члены</w:t>
            </w:r>
            <w:proofErr w:type="spellEnd"/>
            <w:r w:rsidRPr="00DC446F">
              <w:rPr>
                <w:snapToGrid/>
                <w:sz w:val="24"/>
                <w:szCs w:val="24"/>
                <w:lang w:val="en-US" w:eastAsia="en-US"/>
              </w:rPr>
              <w:t xml:space="preserve">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 xml:space="preserve"> по мере необходимости</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11</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 xml:space="preserve">Проведение комплекса мероприятий по организации летнего отдыха подростков, </w:t>
            </w:r>
            <w:r w:rsidRPr="00DC446F">
              <w:rPr>
                <w:snapToGrid/>
                <w:sz w:val="24"/>
                <w:szCs w:val="24"/>
                <w:lang w:eastAsia="en-US"/>
              </w:rPr>
              <w:lastRenderedPageBreak/>
              <w:t>проживающих в неблагополучных семьях, состоящих на учете в КДН</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lastRenderedPageBreak/>
              <w:t>члены</w:t>
            </w:r>
            <w:proofErr w:type="spellEnd"/>
            <w:r w:rsidRPr="00DC446F">
              <w:rPr>
                <w:snapToGrid/>
                <w:sz w:val="24"/>
                <w:szCs w:val="24"/>
                <w:lang w:val="en-US" w:eastAsia="en-US"/>
              </w:rPr>
              <w:t xml:space="preserve">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май-август</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lastRenderedPageBreak/>
              <w:t>12</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Проведение рейдов с целью соблюдения комендантского часа</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t>члены</w:t>
            </w:r>
            <w:proofErr w:type="spellEnd"/>
            <w:r w:rsidRPr="00DC446F">
              <w:rPr>
                <w:snapToGrid/>
                <w:sz w:val="24"/>
                <w:szCs w:val="24"/>
                <w:lang w:val="en-US" w:eastAsia="en-US"/>
              </w:rPr>
              <w:t xml:space="preserve"> ОКДН, </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13</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Подведение итогов работы ОКДН за текущий год, обсуждение и утверждение плана работы на следующий год.</w:t>
            </w:r>
          </w:p>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Рассмотрение вопросов по делам несовершеннолетних</w:t>
            </w:r>
            <w:proofErr w:type="gramStart"/>
            <w:r w:rsidRPr="00DC446F">
              <w:rPr>
                <w:snapToGrid/>
                <w:sz w:val="24"/>
                <w:szCs w:val="24"/>
                <w:lang w:eastAsia="en-US"/>
              </w:rPr>
              <w:t xml:space="preserve"> ,</w:t>
            </w:r>
            <w:proofErr w:type="gramEnd"/>
            <w:r w:rsidRPr="00DC446F">
              <w:rPr>
                <w:snapToGrid/>
                <w:sz w:val="24"/>
                <w:szCs w:val="24"/>
                <w:lang w:eastAsia="en-US"/>
              </w:rPr>
              <w:t xml:space="preserve"> детей и их родителей и лиц их замещающих.</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proofErr w:type="spellStart"/>
            <w:r w:rsidRPr="00DC446F">
              <w:rPr>
                <w:snapToGrid/>
                <w:sz w:val="24"/>
                <w:szCs w:val="24"/>
                <w:lang w:val="en-US" w:eastAsia="en-US"/>
              </w:rPr>
              <w:t>Председатель</w:t>
            </w:r>
            <w:proofErr w:type="spellEnd"/>
            <w:r w:rsidRPr="00DC446F">
              <w:rPr>
                <w:snapToGrid/>
                <w:sz w:val="24"/>
                <w:szCs w:val="24"/>
                <w:lang w:val="en-US" w:eastAsia="en-US"/>
              </w:rPr>
              <w:t xml:space="preserve">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декабрь</w:t>
            </w:r>
          </w:p>
        </w:tc>
      </w:tr>
    </w:tbl>
    <w:p w:rsidR="009B3BC7" w:rsidRDefault="009B3BC7">
      <w:pPr>
        <w:widowControl/>
        <w:autoSpaceDE w:val="0"/>
        <w:autoSpaceDN w:val="0"/>
        <w:jc w:val="center"/>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Председатель общественной</w:t>
      </w:r>
    </w:p>
    <w:p w:rsidR="009B3BC7" w:rsidRDefault="00DC446F">
      <w:pPr>
        <w:rPr>
          <w:sz w:val="24"/>
          <w:szCs w:val="24"/>
        </w:rPr>
      </w:pPr>
      <w:r>
        <w:rPr>
          <w:snapToGrid/>
          <w:sz w:val="24"/>
          <w:szCs w:val="24"/>
          <w:lang w:eastAsia="en-US"/>
        </w:rPr>
        <w:t>комиссии по делам несовершеннолетних:                                   И.С.Иванова</w:t>
      </w:r>
    </w:p>
    <w:p w:rsidR="009B3BC7" w:rsidRDefault="009B3BC7">
      <w:pPr>
        <w:jc w:val="both"/>
        <w:rPr>
          <w:sz w:val="24"/>
          <w:szCs w:val="24"/>
        </w:rPr>
      </w:pPr>
    </w:p>
    <w:sectPr w:rsidR="009B3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imes New Roman,Bold">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732CB"/>
    <w:multiLevelType w:val="hybridMultilevel"/>
    <w:tmpl w:val="7A82409E"/>
    <w:lvl w:ilvl="0" w:tplc="0D584A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hideGrammaticalErrors/>
  <w:proofState w:spelling="clean" w:grammar="clean"/>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BC7"/>
    <w:rsid w:val="000553D2"/>
    <w:rsid w:val="009B3BC7"/>
    <w:rsid w:val="00DC446F"/>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table" w:styleId="a4">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3433</Words>
  <Characters>19572</Characters>
  <Application>Microsoft Office Word</Application>
  <DocSecurity>0</DocSecurity>
  <Lines>163</Lines>
  <Paragraphs>45</Paragraphs>
  <ScaleCrop>false</ScaleCrop>
  <Manager/>
  <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2019-02-05T06:56:00Z</cp:lastPrinted>
  <dcterms:created xsi:type="dcterms:W3CDTF">2019-02-05T06:45:00Z</dcterms:created>
  <dcterms:modified xsi:type="dcterms:W3CDTF">2019-03-11T04:53:00Z</dcterms:modified>
  <cp:version>0900.0000.01</cp:version>
</cp:coreProperties>
</file>